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2FBC376D" w:rsidR="000B4061" w:rsidRPr="00DF1DAB" w:rsidRDefault="00AA1610" w:rsidP="00A37FEF">
      <w:pPr>
        <w:ind w:leftChars="2361" w:left="5669" w:hanging="3"/>
        <w:jc w:val="center"/>
        <w:rPr>
          <w:sz w:val="28"/>
          <w:szCs w:val="28"/>
        </w:rPr>
      </w:pPr>
      <w:r w:rsidRPr="00DF1DAB">
        <w:rPr>
          <w:sz w:val="28"/>
          <w:szCs w:val="28"/>
        </w:rPr>
        <w:t xml:space="preserve">Утверждены </w:t>
      </w:r>
      <w:r w:rsidRPr="00DF1DAB">
        <w:rPr>
          <w:sz w:val="28"/>
          <w:szCs w:val="28"/>
        </w:rPr>
        <w:br/>
        <w:t xml:space="preserve">на заседании региональной предметно-методической комиссии по информатике от </w:t>
      </w:r>
      <w:r w:rsidR="00176FB8">
        <w:rPr>
          <w:sz w:val="28"/>
          <w:szCs w:val="28"/>
        </w:rPr>
        <w:t>23</w:t>
      </w:r>
      <w:r w:rsidRPr="00DF1DAB">
        <w:rPr>
          <w:sz w:val="28"/>
          <w:szCs w:val="28"/>
        </w:rPr>
        <w:t>.10.20</w:t>
      </w:r>
      <w:r w:rsidR="00176FB8">
        <w:rPr>
          <w:sz w:val="28"/>
          <w:szCs w:val="28"/>
        </w:rPr>
        <w:t>20</w:t>
      </w:r>
      <w:r w:rsidRPr="00DF1DAB">
        <w:rPr>
          <w:sz w:val="28"/>
          <w:szCs w:val="28"/>
        </w:rPr>
        <w:t xml:space="preserve"> г.</w:t>
      </w:r>
    </w:p>
    <w:p w14:paraId="00000002" w14:textId="77777777" w:rsidR="000B4061" w:rsidRPr="00A37FEF" w:rsidRDefault="000B4061" w:rsidP="00A37FEF">
      <w:pPr>
        <w:ind w:left="1" w:hanging="3"/>
        <w:jc w:val="center"/>
        <w:rPr>
          <w:b/>
          <w:sz w:val="28"/>
          <w:szCs w:val="28"/>
        </w:rPr>
      </w:pPr>
    </w:p>
    <w:p w14:paraId="548855B6" w14:textId="09E287A5" w:rsidR="00074C99" w:rsidRDefault="00AA1610" w:rsidP="00DF1DAB">
      <w:pPr>
        <w:ind w:left="2" w:hanging="4"/>
        <w:jc w:val="center"/>
        <w:rPr>
          <w:b/>
          <w:sz w:val="36"/>
          <w:szCs w:val="36"/>
        </w:rPr>
      </w:pPr>
      <w:r w:rsidRPr="00DF1DAB">
        <w:rPr>
          <w:b/>
          <w:sz w:val="36"/>
          <w:szCs w:val="36"/>
        </w:rPr>
        <w:t>ТРЕБОВАНИЯ К ПРОВЕДЕНИЮ МУНИЦИПАЛЬНОГ</w:t>
      </w:r>
      <w:r w:rsidR="00DF1DAB">
        <w:rPr>
          <w:b/>
          <w:sz w:val="36"/>
          <w:szCs w:val="36"/>
        </w:rPr>
        <w:t xml:space="preserve">О ЭТАПА ВСЕРОССИЙСКОЙ ОЛИМПИАДЫ ШКОЛЬНИКОВ </w:t>
      </w:r>
      <w:r w:rsidRPr="00DF1DAB">
        <w:rPr>
          <w:b/>
          <w:sz w:val="36"/>
          <w:szCs w:val="36"/>
        </w:rPr>
        <w:t xml:space="preserve">ПО ИНФОРМАТИКЕ </w:t>
      </w:r>
      <w:r w:rsidR="00DF1DAB">
        <w:rPr>
          <w:b/>
          <w:sz w:val="36"/>
          <w:szCs w:val="36"/>
        </w:rPr>
        <w:br/>
      </w:r>
      <w:r w:rsidRPr="00DF1DAB">
        <w:rPr>
          <w:b/>
          <w:sz w:val="36"/>
          <w:szCs w:val="36"/>
        </w:rPr>
        <w:t>В 20</w:t>
      </w:r>
      <w:r w:rsidR="00176FB8">
        <w:rPr>
          <w:b/>
          <w:sz w:val="36"/>
          <w:szCs w:val="36"/>
        </w:rPr>
        <w:t>20</w:t>
      </w:r>
      <w:r w:rsidRPr="00DF1DAB">
        <w:rPr>
          <w:b/>
          <w:sz w:val="36"/>
          <w:szCs w:val="36"/>
        </w:rPr>
        <w:t>-202</w:t>
      </w:r>
      <w:r w:rsidR="00176FB8">
        <w:rPr>
          <w:b/>
          <w:sz w:val="36"/>
          <w:szCs w:val="36"/>
        </w:rPr>
        <w:t>1</w:t>
      </w:r>
      <w:r w:rsidRPr="00DF1DAB">
        <w:rPr>
          <w:b/>
          <w:sz w:val="36"/>
          <w:szCs w:val="36"/>
        </w:rPr>
        <w:t xml:space="preserve"> УЧЕБНОМ ГОДУ </w:t>
      </w:r>
    </w:p>
    <w:p w14:paraId="4F869827" w14:textId="77777777" w:rsidR="00DF1DAB" w:rsidRDefault="00DF1DAB" w:rsidP="00DF1DAB">
      <w:pPr>
        <w:ind w:left="2" w:hanging="4"/>
        <w:jc w:val="center"/>
        <w:rPr>
          <w:b/>
          <w:sz w:val="36"/>
          <w:szCs w:val="36"/>
        </w:rPr>
      </w:pPr>
    </w:p>
    <w:p w14:paraId="2E9CC6E2" w14:textId="77777777" w:rsidR="00DF1DAB" w:rsidRPr="00DF1DAB" w:rsidRDefault="00DF1DAB" w:rsidP="00DF1DAB">
      <w:pPr>
        <w:ind w:left="2" w:hanging="4"/>
        <w:jc w:val="center"/>
        <w:rPr>
          <w:b/>
          <w:sz w:val="36"/>
          <w:szCs w:val="36"/>
        </w:rPr>
      </w:pPr>
    </w:p>
    <w:p w14:paraId="6F97D394" w14:textId="77777777" w:rsidR="00DF1DAB" w:rsidRDefault="00DF1DAB" w:rsidP="00A37FEF">
      <w:pPr>
        <w:ind w:left="1" w:hanging="3"/>
        <w:jc w:val="center"/>
        <w:rPr>
          <w:b/>
          <w:sz w:val="28"/>
          <w:szCs w:val="28"/>
        </w:rPr>
        <w:sectPr w:rsidR="00DF1DAB" w:rsidSect="00DF1DAB">
          <w:headerReference w:type="default" r:id="rId9"/>
          <w:pgSz w:w="11906" w:h="16838" w:code="9"/>
          <w:pgMar w:top="567" w:right="851" w:bottom="1134" w:left="851" w:header="709" w:footer="720" w:gutter="0"/>
          <w:pgNumType w:start="1"/>
          <w:cols w:space="720"/>
          <w:vAlign w:val="both"/>
        </w:sectPr>
      </w:pPr>
    </w:p>
    <w:p w14:paraId="00000003" w14:textId="22A6AF17" w:rsidR="000B4061" w:rsidRPr="00A37FEF" w:rsidRDefault="00AA1610" w:rsidP="00A37FEF">
      <w:pPr>
        <w:ind w:left="1" w:hanging="3"/>
        <w:jc w:val="center"/>
        <w:rPr>
          <w:sz w:val="28"/>
          <w:szCs w:val="28"/>
        </w:rPr>
      </w:pPr>
      <w:r w:rsidRPr="00A37FEF">
        <w:rPr>
          <w:b/>
          <w:sz w:val="28"/>
          <w:szCs w:val="28"/>
        </w:rPr>
        <w:lastRenderedPageBreak/>
        <w:t>ДЛЯ УЧАЩИХСЯ 7-8 КЛАССОВ</w:t>
      </w:r>
    </w:p>
    <w:p w14:paraId="00000004" w14:textId="77777777" w:rsidR="000B4061" w:rsidRDefault="000B4061" w:rsidP="00D7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</w:p>
    <w:p w14:paraId="00000005" w14:textId="25237628" w:rsidR="000B4061" w:rsidRDefault="00AA1610" w:rsidP="00D7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Время проведения олимпиады – 180 минут, причем время на решение  теоретических и практических заданий на компьютере строго не регламентируется. Учащиеся самостоятельно должны распределить свои силы.</w:t>
      </w:r>
      <w:r w:rsidR="009B30BD">
        <w:rPr>
          <w:color w:val="000000"/>
          <w:sz w:val="28"/>
          <w:szCs w:val="28"/>
        </w:rPr>
        <w:t xml:space="preserve"> Чтобы зафиксировать время проведения – в начале олимпиады учащиеся авторизуются на компьютере в тестирующей системе </w:t>
      </w:r>
      <w:proofErr w:type="spellStart"/>
      <w:r w:rsidR="009B30BD">
        <w:rPr>
          <w:color w:val="000000"/>
          <w:sz w:val="28"/>
          <w:szCs w:val="28"/>
        </w:rPr>
        <w:t>Яндекс</w:t>
      </w:r>
      <w:proofErr w:type="gramStart"/>
      <w:r w:rsidR="009B30BD">
        <w:rPr>
          <w:color w:val="000000"/>
          <w:sz w:val="28"/>
          <w:szCs w:val="28"/>
        </w:rPr>
        <w:t>.К</w:t>
      </w:r>
      <w:proofErr w:type="gramEnd"/>
      <w:r w:rsidR="009B30BD">
        <w:rPr>
          <w:color w:val="000000"/>
          <w:sz w:val="28"/>
          <w:szCs w:val="28"/>
        </w:rPr>
        <w:t>онтест</w:t>
      </w:r>
      <w:proofErr w:type="spellEnd"/>
      <w:r w:rsidR="009B30BD">
        <w:rPr>
          <w:color w:val="000000"/>
          <w:sz w:val="28"/>
          <w:szCs w:val="28"/>
        </w:rPr>
        <w:t xml:space="preserve"> (см. информацию ниже).</w:t>
      </w:r>
      <w:bookmarkStart w:id="0" w:name="_GoBack"/>
      <w:bookmarkEnd w:id="0"/>
    </w:p>
    <w:p w14:paraId="00000006" w14:textId="77777777" w:rsidR="000B4061" w:rsidRDefault="00AA1610" w:rsidP="00D7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количество баллов - 100.</w:t>
      </w:r>
    </w:p>
    <w:p w14:paraId="00000007" w14:textId="527A7113" w:rsidR="000B4061" w:rsidRDefault="00AA1610" w:rsidP="00D7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ответы с решениями на теоретические задания должны оформляться в бумажном варианте</w:t>
      </w:r>
      <w:r>
        <w:rPr>
          <w:sz w:val="28"/>
          <w:szCs w:val="28"/>
        </w:rPr>
        <w:t xml:space="preserve">, для этого </w:t>
      </w:r>
      <w:r w:rsidR="00176FB8">
        <w:rPr>
          <w:sz w:val="28"/>
          <w:szCs w:val="28"/>
        </w:rPr>
        <w:t xml:space="preserve">необходимо </w:t>
      </w:r>
      <w:r>
        <w:rPr>
          <w:sz w:val="28"/>
          <w:szCs w:val="28"/>
        </w:rPr>
        <w:t>подготовить соответствующие бланки</w:t>
      </w:r>
      <w:r>
        <w:rPr>
          <w:color w:val="000000"/>
          <w:sz w:val="28"/>
          <w:szCs w:val="28"/>
        </w:rPr>
        <w:t xml:space="preserve">. Единственное требование – после выполнения теоретического тура учащийся сдает свою работу и не имеет права вернуться </w:t>
      </w:r>
      <w:proofErr w:type="gramStart"/>
      <w:r>
        <w:rPr>
          <w:color w:val="000000"/>
          <w:sz w:val="28"/>
          <w:szCs w:val="28"/>
        </w:rPr>
        <w:t>к</w:t>
      </w:r>
      <w:proofErr w:type="gramEnd"/>
      <w:r>
        <w:rPr>
          <w:color w:val="000000"/>
          <w:sz w:val="28"/>
          <w:szCs w:val="28"/>
        </w:rPr>
        <w:t xml:space="preserve"> её </w:t>
      </w:r>
      <w:proofErr w:type="spellStart"/>
      <w:r>
        <w:rPr>
          <w:color w:val="000000"/>
          <w:sz w:val="28"/>
          <w:szCs w:val="28"/>
        </w:rPr>
        <w:t>дорешиванию</w:t>
      </w:r>
      <w:proofErr w:type="spellEnd"/>
      <w:r>
        <w:rPr>
          <w:color w:val="000000"/>
          <w:sz w:val="28"/>
          <w:szCs w:val="28"/>
        </w:rPr>
        <w:t>.</w:t>
      </w:r>
    </w:p>
    <w:p w14:paraId="00000008" w14:textId="77777777" w:rsidR="000B4061" w:rsidRDefault="00AA1610" w:rsidP="00D7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проверке работ учитывается полное или частичное выполнение, а также оригинальное решение. Без обоснования решения или комментария (т.е. наличия только ответа), задача не засчитывается.</w:t>
      </w:r>
    </w:p>
    <w:p w14:paraId="00000009" w14:textId="77777777" w:rsidR="000B4061" w:rsidRDefault="00AA1610" w:rsidP="00D7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проведении практического тура на компьютерах учащийся </w:t>
      </w:r>
      <w:r>
        <w:rPr>
          <w:sz w:val="28"/>
          <w:szCs w:val="28"/>
        </w:rPr>
        <w:t xml:space="preserve">оформляет </w:t>
      </w:r>
      <w:r>
        <w:rPr>
          <w:color w:val="000000"/>
          <w:sz w:val="28"/>
          <w:szCs w:val="28"/>
        </w:rPr>
        <w:t>решение с помощью одного из предложенного программного обеспечения: среда программирования на языке высокого уровня (Паскаль, Си, Питон) или алгоритмический язык в среде Кумир</w:t>
      </w:r>
      <w:r>
        <w:rPr>
          <w:sz w:val="28"/>
          <w:szCs w:val="28"/>
        </w:rPr>
        <w:t>.</w:t>
      </w:r>
    </w:p>
    <w:p w14:paraId="0000000A" w14:textId="77777777" w:rsidR="000B4061" w:rsidRDefault="00AA1610" w:rsidP="00D7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проверке учитывается возможность изменения параметров, проверка программы на различных тестовых входных данных.</w:t>
      </w:r>
    </w:p>
    <w:p w14:paraId="0000000B" w14:textId="416900A4" w:rsidR="000B4061" w:rsidRDefault="00AA1610" w:rsidP="00D7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проведения </w:t>
      </w:r>
      <w:r w:rsidR="007036AE">
        <w:rPr>
          <w:color w:val="000000"/>
          <w:sz w:val="28"/>
          <w:szCs w:val="28"/>
        </w:rPr>
        <w:t xml:space="preserve">практического </w:t>
      </w:r>
      <w:r>
        <w:rPr>
          <w:color w:val="000000"/>
          <w:sz w:val="28"/>
          <w:szCs w:val="28"/>
        </w:rPr>
        <w:t>тура необходимо подготовить:</w:t>
      </w:r>
    </w:p>
    <w:p w14:paraId="0000000C" w14:textId="77777777" w:rsidR="000B4061" w:rsidRDefault="00AA1610" w:rsidP="00D7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на компьютерах должны быть установлены следующие программы:</w:t>
      </w:r>
    </w:p>
    <w:p w14:paraId="0000000E" w14:textId="77777777" w:rsidR="000B4061" w:rsidRDefault="00AA1610" w:rsidP="00176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67" w:firstLineChars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Среда программирования – Кумир, </w:t>
      </w:r>
      <w:proofErr w:type="spellStart"/>
      <w:r>
        <w:rPr>
          <w:color w:val="000000"/>
          <w:sz w:val="28"/>
          <w:szCs w:val="28"/>
        </w:rPr>
        <w:t>FreePascal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Python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Codeblocks</w:t>
      </w:r>
      <w:proofErr w:type="spellEnd"/>
      <w:r>
        <w:rPr>
          <w:color w:val="000000"/>
          <w:sz w:val="28"/>
          <w:szCs w:val="28"/>
        </w:rPr>
        <w:t xml:space="preserve"> и т.д.</w:t>
      </w:r>
    </w:p>
    <w:p w14:paraId="40204C65" w14:textId="77777777" w:rsidR="007036AE" w:rsidRDefault="007036AE" w:rsidP="007036AE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Для доступа в тестирующую систему необходимо установить браузер: </w:t>
      </w:r>
      <w:proofErr w:type="spellStart"/>
      <w:r>
        <w:rPr>
          <w:color w:val="000000"/>
          <w:sz w:val="28"/>
          <w:szCs w:val="28"/>
        </w:rPr>
        <w:t>Internet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Explorer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FireFox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Яндекс</w:t>
      </w:r>
      <w:proofErr w:type="gramStart"/>
      <w:r>
        <w:rPr>
          <w:color w:val="000000"/>
          <w:sz w:val="28"/>
          <w:szCs w:val="28"/>
        </w:rPr>
        <w:t>.Б</w:t>
      </w:r>
      <w:proofErr w:type="gramEnd"/>
      <w:r>
        <w:rPr>
          <w:color w:val="000000"/>
          <w:sz w:val="28"/>
          <w:szCs w:val="28"/>
        </w:rPr>
        <w:t>раузер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Opera</w:t>
      </w:r>
      <w:proofErr w:type="spellEnd"/>
      <w:r>
        <w:rPr>
          <w:color w:val="000000"/>
          <w:sz w:val="28"/>
          <w:szCs w:val="28"/>
        </w:rPr>
        <w:t xml:space="preserve"> или </w:t>
      </w:r>
      <w:proofErr w:type="spellStart"/>
      <w:r>
        <w:rPr>
          <w:color w:val="000000"/>
          <w:sz w:val="28"/>
          <w:szCs w:val="28"/>
        </w:rPr>
        <w:t>Google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Chrome</w:t>
      </w:r>
      <w:proofErr w:type="spellEnd"/>
      <w:r>
        <w:rPr>
          <w:color w:val="000000"/>
          <w:sz w:val="28"/>
          <w:szCs w:val="28"/>
        </w:rPr>
        <w:t xml:space="preserve"> (</w:t>
      </w:r>
      <w:hyperlink r:id="rId10" w:history="1">
        <w:r>
          <w:rPr>
            <w:rStyle w:val="a4"/>
            <w:color w:val="1155CC"/>
            <w:sz w:val="28"/>
            <w:szCs w:val="28"/>
          </w:rPr>
          <w:t>ссылка</w:t>
        </w:r>
      </w:hyperlink>
      <w:r>
        <w:rPr>
          <w:color w:val="000000"/>
          <w:sz w:val="28"/>
          <w:szCs w:val="28"/>
        </w:rPr>
        <w:t>).</w:t>
      </w:r>
    </w:p>
    <w:p w14:paraId="0000000F" w14:textId="77777777" w:rsidR="000B4061" w:rsidRDefault="00AA1610" w:rsidP="00D7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все файлы участников должны сохраняться в отдельной папке с кодом участника, включающий номер кабинета и номер компьютера. Этот код участнику присваивается после регистрации.</w:t>
      </w:r>
    </w:p>
    <w:p w14:paraId="4C9A58FA" w14:textId="77777777" w:rsidR="007036AE" w:rsidRDefault="007036AE" w:rsidP="007036AE">
      <w:pPr>
        <w:pStyle w:val="a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для проверки программ учащихся предлагается использовать тестирующую систему, аналогичную для учащихся 9-11 классов (см. раздел </w:t>
      </w:r>
      <w:r w:rsidRPr="007036AE">
        <w:rPr>
          <w:color w:val="000000"/>
          <w:sz w:val="28"/>
          <w:szCs w:val="28"/>
        </w:rPr>
        <w:t>«</w:t>
      </w:r>
      <w:r w:rsidRPr="007036AE">
        <w:rPr>
          <w:bCs/>
          <w:color w:val="000000"/>
          <w:sz w:val="28"/>
          <w:szCs w:val="28"/>
        </w:rPr>
        <w:t>Использование тестирующей системы» ниже)</w:t>
      </w:r>
      <w:r>
        <w:rPr>
          <w:bCs/>
          <w:color w:val="000000"/>
          <w:sz w:val="28"/>
          <w:szCs w:val="28"/>
        </w:rPr>
        <w:t>.</w:t>
      </w:r>
    </w:p>
    <w:p w14:paraId="2E5F4A74" w14:textId="77777777" w:rsidR="007036AE" w:rsidRDefault="007036AE" w:rsidP="007036AE">
      <w:pPr>
        <w:pStyle w:val="a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</w:p>
    <w:p w14:paraId="3E2CEF9A" w14:textId="77777777" w:rsidR="007036AE" w:rsidRDefault="007036AE" w:rsidP="007036AE">
      <w:pPr>
        <w:spacing w:line="240" w:lineRule="auto"/>
        <w:ind w:leftChars="0" w:left="1" w:firstLineChars="0" w:hanging="3"/>
        <w:jc w:val="both"/>
        <w:textDirection w:val="lrTb"/>
        <w:textAlignment w:val="auto"/>
        <w:outlineLvl w:val="9"/>
        <w:rPr>
          <w:color w:val="000000"/>
          <w:position w:val="0"/>
          <w:sz w:val="28"/>
          <w:szCs w:val="28"/>
          <w:lang w:eastAsia="ru-RU"/>
        </w:rPr>
      </w:pPr>
      <w:r w:rsidRPr="007036AE">
        <w:rPr>
          <w:color w:val="000000"/>
          <w:position w:val="0"/>
          <w:sz w:val="28"/>
          <w:szCs w:val="28"/>
          <w:lang w:eastAsia="ru-RU"/>
        </w:rPr>
        <w:t xml:space="preserve">Необходимо написать алгоритм в виде блок-схемы или программу на языке высокого уровня в соответствующей среде разработке: Кумир, </w:t>
      </w:r>
      <w:proofErr w:type="spellStart"/>
      <w:r w:rsidRPr="007036AE">
        <w:rPr>
          <w:color w:val="000000"/>
          <w:position w:val="0"/>
          <w:sz w:val="28"/>
          <w:szCs w:val="28"/>
          <w:lang w:eastAsia="ru-RU"/>
        </w:rPr>
        <w:t>PascalABC</w:t>
      </w:r>
      <w:proofErr w:type="spellEnd"/>
      <w:r w:rsidRPr="007036AE">
        <w:rPr>
          <w:color w:val="000000"/>
          <w:position w:val="0"/>
          <w:sz w:val="28"/>
          <w:szCs w:val="28"/>
          <w:lang w:eastAsia="ru-RU"/>
        </w:rPr>
        <w:t xml:space="preserve">, </w:t>
      </w:r>
      <w:proofErr w:type="spellStart"/>
      <w:r w:rsidRPr="007036AE">
        <w:rPr>
          <w:color w:val="000000"/>
          <w:position w:val="0"/>
          <w:sz w:val="28"/>
          <w:szCs w:val="28"/>
          <w:lang w:eastAsia="ru-RU"/>
        </w:rPr>
        <w:t>Freepascal</w:t>
      </w:r>
      <w:proofErr w:type="spellEnd"/>
      <w:r w:rsidRPr="007036AE">
        <w:rPr>
          <w:color w:val="000000"/>
          <w:position w:val="0"/>
          <w:sz w:val="28"/>
          <w:szCs w:val="28"/>
          <w:lang w:eastAsia="ru-RU"/>
        </w:rPr>
        <w:t xml:space="preserve">, </w:t>
      </w:r>
      <w:proofErr w:type="spellStart"/>
      <w:r w:rsidRPr="007036AE">
        <w:rPr>
          <w:color w:val="000000"/>
          <w:position w:val="0"/>
          <w:sz w:val="28"/>
          <w:szCs w:val="28"/>
          <w:lang w:eastAsia="ru-RU"/>
        </w:rPr>
        <w:t>Codeblocks</w:t>
      </w:r>
      <w:proofErr w:type="spellEnd"/>
      <w:r w:rsidRPr="007036AE">
        <w:rPr>
          <w:color w:val="000000"/>
          <w:position w:val="0"/>
          <w:sz w:val="28"/>
          <w:szCs w:val="28"/>
          <w:lang w:eastAsia="ru-RU"/>
        </w:rPr>
        <w:t xml:space="preserve">, </w:t>
      </w:r>
      <w:proofErr w:type="spellStart"/>
      <w:r w:rsidRPr="007036AE">
        <w:rPr>
          <w:color w:val="000000"/>
          <w:position w:val="0"/>
          <w:sz w:val="28"/>
          <w:szCs w:val="28"/>
          <w:lang w:eastAsia="ru-RU"/>
        </w:rPr>
        <w:t>Python</w:t>
      </w:r>
      <w:proofErr w:type="spellEnd"/>
      <w:r w:rsidRPr="007036AE">
        <w:rPr>
          <w:color w:val="000000"/>
          <w:position w:val="0"/>
          <w:sz w:val="28"/>
          <w:szCs w:val="28"/>
          <w:lang w:eastAsia="ru-RU"/>
        </w:rPr>
        <w:t>.</w:t>
      </w:r>
    </w:p>
    <w:p w14:paraId="5CF0C9D9" w14:textId="77777777" w:rsidR="007036AE" w:rsidRPr="007036AE" w:rsidRDefault="007036AE" w:rsidP="007036AE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  <w:lang w:eastAsia="ru-RU"/>
        </w:rPr>
      </w:pPr>
      <w:r w:rsidRPr="007036AE">
        <w:rPr>
          <w:color w:val="000000"/>
          <w:position w:val="0"/>
          <w:sz w:val="28"/>
          <w:szCs w:val="28"/>
          <w:lang w:eastAsia="ru-RU"/>
        </w:rPr>
        <w:t>Проверяющая система: https://official.contest.yandex.ru/contest/ХХХХ/enter</w:t>
      </w:r>
    </w:p>
    <w:p w14:paraId="49A26597" w14:textId="77777777" w:rsidR="006F6DE0" w:rsidRDefault="007036AE" w:rsidP="006F6DE0">
      <w:pPr>
        <w:spacing w:line="240" w:lineRule="auto"/>
        <w:ind w:left="1" w:hanging="3"/>
        <w:jc w:val="both"/>
        <w:rPr>
          <w:color w:val="000000"/>
          <w:position w:val="0"/>
          <w:sz w:val="28"/>
          <w:szCs w:val="28"/>
          <w:lang w:eastAsia="ru-RU"/>
        </w:rPr>
      </w:pPr>
      <w:r w:rsidRPr="007036AE">
        <w:rPr>
          <w:color w:val="000000"/>
          <w:position w:val="0"/>
          <w:sz w:val="28"/>
          <w:szCs w:val="28"/>
          <w:lang w:eastAsia="ru-RU"/>
        </w:rPr>
        <w:t xml:space="preserve">(здесь ХХХХ - номер </w:t>
      </w:r>
      <w:proofErr w:type="spellStart"/>
      <w:r w:rsidRPr="007036AE">
        <w:rPr>
          <w:color w:val="000000"/>
          <w:position w:val="0"/>
          <w:sz w:val="28"/>
          <w:szCs w:val="28"/>
          <w:lang w:eastAsia="ru-RU"/>
        </w:rPr>
        <w:t>контеста</w:t>
      </w:r>
      <w:proofErr w:type="spellEnd"/>
      <w:r w:rsidRPr="007036AE">
        <w:rPr>
          <w:color w:val="000000"/>
          <w:position w:val="0"/>
          <w:sz w:val="28"/>
          <w:szCs w:val="28"/>
          <w:lang w:eastAsia="ru-RU"/>
        </w:rPr>
        <w:t>)</w:t>
      </w:r>
      <w:r>
        <w:rPr>
          <w:color w:val="000000"/>
          <w:position w:val="0"/>
          <w:sz w:val="28"/>
          <w:szCs w:val="28"/>
          <w:lang w:eastAsia="ru-RU"/>
        </w:rPr>
        <w:t xml:space="preserve">. </w:t>
      </w:r>
    </w:p>
    <w:p w14:paraId="6109AC87" w14:textId="124F1E0C" w:rsidR="007036AE" w:rsidRDefault="006F6DE0" w:rsidP="006F6DE0">
      <w:pPr>
        <w:spacing w:line="240" w:lineRule="auto"/>
        <w:ind w:left="1" w:hanging="3"/>
        <w:jc w:val="both"/>
        <w:rPr>
          <w:color w:val="000000"/>
          <w:position w:val="0"/>
          <w:sz w:val="28"/>
          <w:szCs w:val="28"/>
          <w:lang w:eastAsia="ru-RU"/>
        </w:rPr>
      </w:pPr>
      <w:r>
        <w:rPr>
          <w:sz w:val="28"/>
          <w:szCs w:val="28"/>
        </w:rPr>
        <w:t>И</w:t>
      </w:r>
      <w:r w:rsidRPr="007C099C">
        <w:rPr>
          <w:sz w:val="28"/>
          <w:szCs w:val="28"/>
        </w:rPr>
        <w:t>нтернет-фильтр должен</w:t>
      </w:r>
      <w:r>
        <w:rPr>
          <w:sz w:val="28"/>
          <w:szCs w:val="28"/>
        </w:rPr>
        <w:t xml:space="preserve"> </w:t>
      </w:r>
      <w:r w:rsidRPr="007C099C">
        <w:rPr>
          <w:sz w:val="28"/>
          <w:szCs w:val="28"/>
        </w:rPr>
        <w:t>быть настроен только на использование соответствующих адресов и портов.</w:t>
      </w:r>
      <w:r>
        <w:rPr>
          <w:sz w:val="28"/>
          <w:szCs w:val="28"/>
        </w:rPr>
        <w:t xml:space="preserve"> </w:t>
      </w:r>
    </w:p>
    <w:p w14:paraId="03B12F1C" w14:textId="0C4E0B45" w:rsidR="007036AE" w:rsidRDefault="007036AE" w:rsidP="007036AE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sz w:val="28"/>
          <w:szCs w:val="28"/>
        </w:rPr>
      </w:pPr>
      <w:r>
        <w:rPr>
          <w:color w:val="000000"/>
          <w:position w:val="0"/>
          <w:sz w:val="28"/>
          <w:szCs w:val="28"/>
          <w:lang w:eastAsia="ru-RU"/>
        </w:rPr>
        <w:t xml:space="preserve">Для этого </w:t>
      </w:r>
      <w:proofErr w:type="spellStart"/>
      <w:r>
        <w:rPr>
          <w:color w:val="000000"/>
          <w:position w:val="0"/>
          <w:sz w:val="28"/>
          <w:szCs w:val="28"/>
          <w:lang w:eastAsia="ru-RU"/>
        </w:rPr>
        <w:t>контеста</w:t>
      </w:r>
      <w:proofErr w:type="spellEnd"/>
      <w:r>
        <w:rPr>
          <w:color w:val="000000"/>
          <w:position w:val="0"/>
          <w:sz w:val="28"/>
          <w:szCs w:val="28"/>
          <w:lang w:eastAsia="ru-RU"/>
        </w:rPr>
        <w:t xml:space="preserve"> требуется подготовить логины и пароли для каждого участника и члена жюри. </w:t>
      </w:r>
      <w:r>
        <w:rPr>
          <w:color w:val="000000"/>
          <w:sz w:val="28"/>
          <w:szCs w:val="28"/>
        </w:rPr>
        <w:t>Для этого ответственным координаторам необходимо за 5 дней до начала олимпиады предоставить информацию о количестве участников, включая председателя и членов жюри по указанной форме:</w:t>
      </w:r>
    </w:p>
    <w:p w14:paraId="1C7C810C" w14:textId="3F68EA09" w:rsidR="007036AE" w:rsidRDefault="00422F52" w:rsidP="007036AE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sz w:val="28"/>
          <w:szCs w:val="28"/>
        </w:rPr>
      </w:pPr>
      <w:hyperlink r:id="rId11" w:history="1">
        <w:r w:rsidR="007036AE" w:rsidRPr="007B327B">
          <w:rPr>
            <w:rStyle w:val="a4"/>
            <w:position w:val="0"/>
            <w:sz w:val="28"/>
            <w:szCs w:val="28"/>
          </w:rPr>
          <w:t>https://docs.google.com/forms/d/e/1FAIpQLSdu8cU6LLqsbjLYpxcoAw34mtRT2fv8xJlhkZgG_3bDnyWyFQ/viewform</w:t>
        </w:r>
      </w:hyperlink>
      <w:r w:rsidR="007036AE">
        <w:rPr>
          <w:color w:val="000000"/>
          <w:sz w:val="28"/>
          <w:szCs w:val="28"/>
        </w:rPr>
        <w:t xml:space="preserve"> или на почтовый адрес </w:t>
      </w:r>
      <w:hyperlink r:id="rId12" w:history="1">
        <w:r w:rsidR="007036AE">
          <w:rPr>
            <w:rStyle w:val="a4"/>
            <w:color w:val="1155CC"/>
            <w:sz w:val="28"/>
            <w:szCs w:val="28"/>
          </w:rPr>
          <w:t>inf-a42@yandex.ru</w:t>
        </w:r>
      </w:hyperlink>
      <w:r w:rsidR="007036AE">
        <w:rPr>
          <w:color w:val="000000"/>
          <w:sz w:val="28"/>
          <w:szCs w:val="28"/>
        </w:rPr>
        <w:t xml:space="preserve"> – по этим данным будут высланы логины и пароли для входа и краткая инструкция по работе с сайтом.</w:t>
      </w:r>
    </w:p>
    <w:p w14:paraId="36E74332" w14:textId="77777777" w:rsidR="007036AE" w:rsidRPr="007036AE" w:rsidRDefault="007036AE" w:rsidP="007036AE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  <w:lang w:eastAsia="ru-RU"/>
        </w:rPr>
      </w:pPr>
    </w:p>
    <w:p w14:paraId="6F6F5C75" w14:textId="77777777" w:rsidR="007036AE" w:rsidRPr="007036AE" w:rsidRDefault="007036AE" w:rsidP="007036AE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  <w:lang w:eastAsia="ru-RU"/>
        </w:rPr>
      </w:pPr>
      <w:r w:rsidRPr="007036AE">
        <w:rPr>
          <w:b/>
          <w:bCs/>
          <w:i/>
          <w:iCs/>
          <w:color w:val="000000"/>
          <w:position w:val="0"/>
          <w:sz w:val="28"/>
          <w:szCs w:val="28"/>
          <w:lang w:eastAsia="ru-RU"/>
        </w:rPr>
        <w:t>Критерии оценивания:</w:t>
      </w:r>
    </w:p>
    <w:p w14:paraId="1E3AF010" w14:textId="77777777" w:rsidR="007036AE" w:rsidRPr="007036AE" w:rsidRDefault="007036AE" w:rsidP="007036AE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  <w:lang w:eastAsia="ru-RU"/>
        </w:rPr>
      </w:pPr>
      <w:r w:rsidRPr="007036AE">
        <w:rPr>
          <w:color w:val="000000"/>
          <w:position w:val="0"/>
          <w:sz w:val="28"/>
          <w:szCs w:val="28"/>
          <w:lang w:eastAsia="ru-RU"/>
        </w:rPr>
        <w:t xml:space="preserve">При написании алгоритма в виде блок-схемы снимается </w:t>
      </w:r>
      <w:r w:rsidRPr="007036AE">
        <w:rPr>
          <w:b/>
          <w:bCs/>
          <w:color w:val="000000"/>
          <w:position w:val="0"/>
          <w:sz w:val="28"/>
          <w:szCs w:val="28"/>
          <w:lang w:eastAsia="ru-RU"/>
        </w:rPr>
        <w:t>25% от общего количества баллов за задачу</w:t>
      </w:r>
      <w:r w:rsidRPr="007036AE">
        <w:rPr>
          <w:color w:val="000000"/>
          <w:position w:val="0"/>
          <w:sz w:val="28"/>
          <w:szCs w:val="28"/>
          <w:lang w:eastAsia="ru-RU"/>
        </w:rPr>
        <w:t>.</w:t>
      </w:r>
    </w:p>
    <w:p w14:paraId="56185D85" w14:textId="77777777" w:rsidR="007036AE" w:rsidRPr="007036AE" w:rsidRDefault="007036AE" w:rsidP="007036AE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  <w:lang w:eastAsia="ru-RU"/>
        </w:rPr>
      </w:pPr>
      <w:r w:rsidRPr="007036AE">
        <w:rPr>
          <w:color w:val="000000"/>
          <w:position w:val="0"/>
          <w:sz w:val="28"/>
          <w:szCs w:val="28"/>
          <w:lang w:eastAsia="ru-RU"/>
        </w:rPr>
        <w:t>За каждый тест баллы начисляются из расчета - общее количество баллов за задачу разделить на количество тестов</w:t>
      </w:r>
      <w:r w:rsidRPr="007036AE">
        <w:rPr>
          <w:b/>
          <w:bCs/>
          <w:color w:val="000000"/>
          <w:position w:val="0"/>
          <w:sz w:val="28"/>
          <w:szCs w:val="28"/>
          <w:lang w:eastAsia="ru-RU"/>
        </w:rPr>
        <w:t>.</w:t>
      </w:r>
    </w:p>
    <w:p w14:paraId="7FC88AA2" w14:textId="77777777" w:rsidR="007036AE" w:rsidRPr="007036AE" w:rsidRDefault="007036AE" w:rsidP="007036AE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eastAsia="ru-RU"/>
        </w:rPr>
      </w:pPr>
    </w:p>
    <w:p w14:paraId="4B7B6874" w14:textId="4005C622" w:rsidR="007036AE" w:rsidRPr="007036AE" w:rsidRDefault="007036AE" w:rsidP="007036AE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  <w:lang w:eastAsia="ru-RU"/>
        </w:rPr>
      </w:pPr>
      <w:r w:rsidRPr="007036AE">
        <w:rPr>
          <w:color w:val="000000"/>
          <w:position w:val="0"/>
          <w:sz w:val="28"/>
          <w:szCs w:val="28"/>
          <w:lang w:eastAsia="ru-RU"/>
        </w:rPr>
        <w:t xml:space="preserve">Ограничение времени </w:t>
      </w:r>
      <w:r w:rsidR="006F6DE0">
        <w:rPr>
          <w:color w:val="000000"/>
          <w:position w:val="0"/>
          <w:sz w:val="28"/>
          <w:szCs w:val="28"/>
          <w:lang w:eastAsia="ru-RU"/>
        </w:rPr>
        <w:t>–</w:t>
      </w:r>
      <w:r w:rsidRPr="007036AE">
        <w:rPr>
          <w:color w:val="000000"/>
          <w:position w:val="0"/>
          <w:sz w:val="28"/>
          <w:szCs w:val="28"/>
          <w:lang w:eastAsia="ru-RU"/>
        </w:rPr>
        <w:t xml:space="preserve"> 1 секунда</w:t>
      </w:r>
    </w:p>
    <w:p w14:paraId="586310DE" w14:textId="5A898B63" w:rsidR="007036AE" w:rsidRPr="007036AE" w:rsidRDefault="007036AE" w:rsidP="007036AE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  <w:lang w:eastAsia="ru-RU"/>
        </w:rPr>
      </w:pPr>
      <w:r w:rsidRPr="007036AE">
        <w:rPr>
          <w:color w:val="000000"/>
          <w:position w:val="0"/>
          <w:sz w:val="28"/>
          <w:szCs w:val="28"/>
          <w:lang w:eastAsia="ru-RU"/>
        </w:rPr>
        <w:t xml:space="preserve">Ограничение памяти </w:t>
      </w:r>
      <w:r w:rsidR="006F6DE0">
        <w:rPr>
          <w:color w:val="000000"/>
          <w:position w:val="0"/>
          <w:sz w:val="28"/>
          <w:szCs w:val="28"/>
          <w:lang w:eastAsia="ru-RU"/>
        </w:rPr>
        <w:t>–</w:t>
      </w:r>
      <w:r w:rsidRPr="007036AE">
        <w:rPr>
          <w:color w:val="000000"/>
          <w:position w:val="0"/>
          <w:sz w:val="28"/>
          <w:szCs w:val="28"/>
          <w:lang w:eastAsia="ru-RU"/>
        </w:rPr>
        <w:t xml:space="preserve"> 64Mb</w:t>
      </w:r>
    </w:p>
    <w:p w14:paraId="6B8AEF9C" w14:textId="674D00F2" w:rsidR="007036AE" w:rsidRPr="007036AE" w:rsidRDefault="007036AE" w:rsidP="007036AE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  <w:lang w:eastAsia="ru-RU"/>
        </w:rPr>
      </w:pPr>
      <w:r w:rsidRPr="007036AE">
        <w:rPr>
          <w:color w:val="000000"/>
          <w:position w:val="0"/>
          <w:sz w:val="28"/>
          <w:szCs w:val="28"/>
          <w:lang w:eastAsia="ru-RU"/>
        </w:rPr>
        <w:t xml:space="preserve">Ввод </w:t>
      </w:r>
      <w:r w:rsidR="006F6DE0">
        <w:rPr>
          <w:color w:val="000000"/>
          <w:position w:val="0"/>
          <w:sz w:val="28"/>
          <w:szCs w:val="28"/>
          <w:lang w:eastAsia="ru-RU"/>
        </w:rPr>
        <w:t>–</w:t>
      </w:r>
      <w:r w:rsidRPr="007036AE">
        <w:rPr>
          <w:color w:val="000000"/>
          <w:position w:val="0"/>
          <w:sz w:val="28"/>
          <w:szCs w:val="28"/>
          <w:lang w:eastAsia="ru-RU"/>
        </w:rPr>
        <w:t xml:space="preserve"> стандартный ввод или input.txt</w:t>
      </w:r>
    </w:p>
    <w:p w14:paraId="4C172124" w14:textId="3CE38E58" w:rsidR="007036AE" w:rsidRPr="007036AE" w:rsidRDefault="007036AE" w:rsidP="007036AE">
      <w:pPr>
        <w:spacing w:line="240" w:lineRule="auto"/>
        <w:ind w:leftChars="0" w:left="1" w:firstLineChars="0" w:hanging="3"/>
        <w:jc w:val="both"/>
        <w:textDirection w:val="lrTb"/>
        <w:textAlignment w:val="auto"/>
        <w:outlineLvl w:val="9"/>
        <w:rPr>
          <w:position w:val="0"/>
          <w:lang w:eastAsia="ru-RU"/>
        </w:rPr>
      </w:pPr>
      <w:r w:rsidRPr="007036AE">
        <w:rPr>
          <w:color w:val="000000"/>
          <w:position w:val="0"/>
          <w:sz w:val="28"/>
          <w:szCs w:val="28"/>
          <w:lang w:eastAsia="ru-RU"/>
        </w:rPr>
        <w:t xml:space="preserve">Вывод </w:t>
      </w:r>
      <w:r w:rsidR="006F6DE0">
        <w:rPr>
          <w:color w:val="000000"/>
          <w:position w:val="0"/>
          <w:sz w:val="28"/>
          <w:szCs w:val="28"/>
          <w:lang w:eastAsia="ru-RU"/>
        </w:rPr>
        <w:t>–</w:t>
      </w:r>
      <w:r w:rsidRPr="007036AE">
        <w:rPr>
          <w:color w:val="000000"/>
          <w:position w:val="0"/>
          <w:sz w:val="28"/>
          <w:szCs w:val="28"/>
          <w:lang w:eastAsia="ru-RU"/>
        </w:rPr>
        <w:t xml:space="preserve"> стандартный вывод или output.txt</w:t>
      </w:r>
    </w:p>
    <w:p w14:paraId="32DEFF4D" w14:textId="77777777" w:rsidR="007036AE" w:rsidRDefault="007036AE" w:rsidP="007036AE">
      <w:pPr>
        <w:pStyle w:val="a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</w:p>
    <w:p w14:paraId="74A83CEB" w14:textId="58543E18" w:rsidR="00DF1DAB" w:rsidRDefault="00DF1DAB" w:rsidP="007036AE">
      <w:pPr>
        <w:pStyle w:val="af"/>
        <w:spacing w:before="0" w:beforeAutospacing="0" w:after="0" w:afterAutospacing="0"/>
        <w:ind w:firstLine="567"/>
        <w:jc w:val="center"/>
      </w:pPr>
      <w:r>
        <w:rPr>
          <w:b/>
          <w:bCs/>
          <w:color w:val="000000"/>
          <w:sz w:val="28"/>
          <w:szCs w:val="28"/>
        </w:rPr>
        <w:t>ДЛЯ УЧАЩИХСЯ 9-11 КЛАССОВ</w:t>
      </w:r>
    </w:p>
    <w:p w14:paraId="7535F2C9" w14:textId="77777777" w:rsidR="00DF1DAB" w:rsidRDefault="00DF1DAB" w:rsidP="00DF1DAB">
      <w:pPr>
        <w:ind w:left="0" w:hanging="2"/>
      </w:pPr>
    </w:p>
    <w:p w14:paraId="31B00D1F" w14:textId="77777777" w:rsidR="00DF1DAB" w:rsidRDefault="00DF1DAB" w:rsidP="00DF1DAB">
      <w:pPr>
        <w:pStyle w:val="af"/>
        <w:spacing w:before="240" w:beforeAutospacing="0" w:after="240" w:afterAutospacing="0"/>
        <w:ind w:firstLine="567"/>
        <w:jc w:val="both"/>
      </w:pPr>
      <w:r>
        <w:rPr>
          <w:b/>
          <w:bCs/>
          <w:color w:val="000000"/>
          <w:sz w:val="28"/>
          <w:szCs w:val="28"/>
        </w:rPr>
        <w:t>Общая информация</w:t>
      </w:r>
    </w:p>
    <w:p w14:paraId="7EE1DFF2" w14:textId="77777777" w:rsidR="006F6DE0" w:rsidRPr="007C099C" w:rsidRDefault="006F6DE0" w:rsidP="006F6DE0">
      <w:pPr>
        <w:spacing w:line="240" w:lineRule="auto"/>
        <w:ind w:left="1" w:hanging="3"/>
        <w:jc w:val="both"/>
      </w:pPr>
      <w:r w:rsidRPr="007C099C">
        <w:rPr>
          <w:color w:val="000000"/>
          <w:sz w:val="28"/>
          <w:szCs w:val="28"/>
        </w:rPr>
        <w:t xml:space="preserve">Время проведения - </w:t>
      </w:r>
      <w:r w:rsidRPr="007C099C">
        <w:rPr>
          <w:bCs/>
          <w:color w:val="000000"/>
          <w:sz w:val="28"/>
          <w:szCs w:val="28"/>
        </w:rPr>
        <w:t>235 минут</w:t>
      </w:r>
      <w:r>
        <w:rPr>
          <w:bCs/>
          <w:color w:val="000000"/>
          <w:sz w:val="28"/>
          <w:szCs w:val="28"/>
        </w:rPr>
        <w:t xml:space="preserve"> (3 часа 55 минут)</w:t>
      </w:r>
    </w:p>
    <w:p w14:paraId="3A594B04" w14:textId="77777777" w:rsidR="006F6DE0" w:rsidRPr="007C099C" w:rsidRDefault="006F6DE0" w:rsidP="006F6DE0">
      <w:pPr>
        <w:spacing w:line="240" w:lineRule="auto"/>
        <w:ind w:left="1" w:hanging="3"/>
        <w:jc w:val="both"/>
        <w:rPr>
          <w:sz w:val="28"/>
          <w:szCs w:val="28"/>
        </w:rPr>
      </w:pPr>
      <w:r w:rsidRPr="007C099C">
        <w:rPr>
          <w:sz w:val="28"/>
          <w:szCs w:val="28"/>
        </w:rPr>
        <w:t xml:space="preserve">Максимальное количество баллов за задачу – </w:t>
      </w:r>
      <w:r>
        <w:rPr>
          <w:sz w:val="28"/>
          <w:szCs w:val="28"/>
        </w:rPr>
        <w:t>100</w:t>
      </w:r>
    </w:p>
    <w:p w14:paraId="0E9FA076" w14:textId="77777777" w:rsidR="006F6DE0" w:rsidRPr="007C099C" w:rsidRDefault="006F6DE0" w:rsidP="006F6DE0">
      <w:pPr>
        <w:spacing w:line="240" w:lineRule="auto"/>
        <w:ind w:left="1" w:hanging="3"/>
        <w:jc w:val="both"/>
        <w:rPr>
          <w:sz w:val="28"/>
          <w:szCs w:val="28"/>
        </w:rPr>
      </w:pPr>
      <w:r w:rsidRPr="007C099C">
        <w:rPr>
          <w:sz w:val="28"/>
          <w:szCs w:val="28"/>
        </w:rPr>
        <w:t xml:space="preserve">Максимальное количество баллов – </w:t>
      </w:r>
      <w:r>
        <w:rPr>
          <w:sz w:val="28"/>
          <w:szCs w:val="28"/>
        </w:rPr>
        <w:t>4</w:t>
      </w:r>
      <w:r w:rsidRPr="007C099C">
        <w:rPr>
          <w:sz w:val="28"/>
          <w:szCs w:val="28"/>
        </w:rPr>
        <w:t>00</w:t>
      </w:r>
    </w:p>
    <w:p w14:paraId="1CDB97B3" w14:textId="0FA8CEB2" w:rsidR="006F6DE0" w:rsidRDefault="006F6DE0" w:rsidP="006F6DE0">
      <w:pPr>
        <w:spacing w:line="240" w:lineRule="auto"/>
        <w:ind w:left="1" w:hanging="3"/>
        <w:jc w:val="both"/>
        <w:rPr>
          <w:sz w:val="28"/>
          <w:szCs w:val="28"/>
        </w:rPr>
      </w:pPr>
      <w:r w:rsidRPr="007C099C">
        <w:rPr>
          <w:color w:val="000000"/>
          <w:sz w:val="28"/>
          <w:szCs w:val="28"/>
        </w:rPr>
        <w:t xml:space="preserve">Особенности проведения </w:t>
      </w:r>
      <w:r>
        <w:rPr>
          <w:color w:val="000000"/>
          <w:sz w:val="28"/>
          <w:szCs w:val="28"/>
        </w:rPr>
        <w:t>–</w:t>
      </w:r>
      <w:r w:rsidRPr="007C099C">
        <w:rPr>
          <w:color w:val="000000"/>
          <w:sz w:val="28"/>
          <w:szCs w:val="28"/>
        </w:rPr>
        <w:t xml:space="preserve"> задания практического тура выполняются на компьютерах </w:t>
      </w:r>
      <w:r>
        <w:rPr>
          <w:color w:val="000000"/>
          <w:sz w:val="28"/>
          <w:szCs w:val="28"/>
        </w:rPr>
        <w:t xml:space="preserve">и </w:t>
      </w:r>
      <w:r w:rsidRPr="007C099C">
        <w:rPr>
          <w:sz w:val="28"/>
          <w:szCs w:val="28"/>
        </w:rPr>
        <w:t>сохраняются в отведенные папки</w:t>
      </w:r>
      <w:r>
        <w:rPr>
          <w:color w:val="000000"/>
          <w:sz w:val="28"/>
          <w:szCs w:val="28"/>
        </w:rPr>
        <w:t xml:space="preserve">. </w:t>
      </w:r>
      <w:r w:rsidRPr="007C099C">
        <w:rPr>
          <w:sz w:val="28"/>
          <w:szCs w:val="28"/>
        </w:rPr>
        <w:t>Не допускается использование локальной сети</w:t>
      </w:r>
      <w:r>
        <w:rPr>
          <w:sz w:val="28"/>
          <w:szCs w:val="28"/>
        </w:rPr>
        <w:t xml:space="preserve">. Для проверки программ </w:t>
      </w:r>
      <w:r w:rsidRPr="007C099C">
        <w:rPr>
          <w:color w:val="000000"/>
          <w:sz w:val="28"/>
          <w:szCs w:val="28"/>
        </w:rPr>
        <w:t>использ</w:t>
      </w:r>
      <w:r>
        <w:rPr>
          <w:color w:val="000000"/>
          <w:sz w:val="28"/>
          <w:szCs w:val="28"/>
        </w:rPr>
        <w:t xml:space="preserve">уется </w:t>
      </w:r>
      <w:r w:rsidRPr="007C099C">
        <w:rPr>
          <w:color w:val="000000"/>
          <w:sz w:val="28"/>
          <w:szCs w:val="28"/>
        </w:rPr>
        <w:t>автоматическ</w:t>
      </w:r>
      <w:r>
        <w:rPr>
          <w:color w:val="000000"/>
          <w:sz w:val="28"/>
          <w:szCs w:val="28"/>
        </w:rPr>
        <w:t>ая</w:t>
      </w:r>
      <w:r w:rsidRPr="007C099C">
        <w:rPr>
          <w:color w:val="000000"/>
          <w:sz w:val="28"/>
          <w:szCs w:val="28"/>
        </w:rPr>
        <w:t xml:space="preserve"> тестирующ</w:t>
      </w:r>
      <w:r>
        <w:rPr>
          <w:color w:val="000000"/>
          <w:sz w:val="28"/>
          <w:szCs w:val="28"/>
        </w:rPr>
        <w:t>ая</w:t>
      </w:r>
      <w:r w:rsidRPr="007C099C">
        <w:rPr>
          <w:color w:val="000000"/>
          <w:sz w:val="28"/>
          <w:szCs w:val="28"/>
        </w:rPr>
        <w:t xml:space="preserve"> систем</w:t>
      </w:r>
      <w:r>
        <w:rPr>
          <w:color w:val="000000"/>
          <w:sz w:val="28"/>
          <w:szCs w:val="28"/>
        </w:rPr>
        <w:t>а</w:t>
      </w:r>
      <w:r w:rsidRPr="007C099C">
        <w:rPr>
          <w:color w:val="000000"/>
          <w:sz w:val="28"/>
          <w:szCs w:val="28"/>
        </w:rPr>
        <w:t xml:space="preserve"> </w:t>
      </w:r>
      <w:proofErr w:type="spellStart"/>
      <w:r w:rsidRPr="007C099C">
        <w:rPr>
          <w:color w:val="000000"/>
          <w:sz w:val="28"/>
          <w:szCs w:val="28"/>
        </w:rPr>
        <w:t>Яндекс</w:t>
      </w:r>
      <w:proofErr w:type="gramStart"/>
      <w:r w:rsidRPr="007C099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К</w:t>
      </w:r>
      <w:proofErr w:type="gramEnd"/>
      <w:r>
        <w:rPr>
          <w:color w:val="000000"/>
          <w:sz w:val="28"/>
          <w:szCs w:val="28"/>
        </w:rPr>
        <w:t>онтест</w:t>
      </w:r>
      <w:proofErr w:type="spellEnd"/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И</w:t>
      </w:r>
      <w:r w:rsidRPr="007C099C">
        <w:rPr>
          <w:sz w:val="28"/>
          <w:szCs w:val="28"/>
        </w:rPr>
        <w:t>нтернет-фильтр должен</w:t>
      </w:r>
      <w:r>
        <w:rPr>
          <w:sz w:val="28"/>
          <w:szCs w:val="28"/>
        </w:rPr>
        <w:t xml:space="preserve"> </w:t>
      </w:r>
      <w:r w:rsidRPr="007C099C">
        <w:rPr>
          <w:sz w:val="28"/>
          <w:szCs w:val="28"/>
        </w:rPr>
        <w:t>быть настроен только на использование соответствующих адресов и портов.</w:t>
      </w:r>
      <w:r>
        <w:rPr>
          <w:sz w:val="28"/>
          <w:szCs w:val="28"/>
        </w:rPr>
        <w:t xml:space="preserve"> Для авторизации должны быть подготовлены пароли и логины.</w:t>
      </w:r>
    </w:p>
    <w:p w14:paraId="2F5776C9" w14:textId="77777777" w:rsidR="006F6DE0" w:rsidRPr="007C099C" w:rsidRDefault="006F6DE0" w:rsidP="006F6DE0">
      <w:pPr>
        <w:spacing w:line="240" w:lineRule="auto"/>
        <w:ind w:left="1" w:hanging="3"/>
        <w:jc w:val="both"/>
      </w:pPr>
      <w:r w:rsidRPr="007C099C">
        <w:rPr>
          <w:color w:val="000000"/>
          <w:sz w:val="28"/>
          <w:szCs w:val="28"/>
        </w:rPr>
        <w:t>Проверяющая система: https://</w:t>
      </w:r>
      <w:r>
        <w:rPr>
          <w:color w:val="000000"/>
          <w:sz w:val="28"/>
          <w:szCs w:val="28"/>
          <w:lang w:val="en-US"/>
        </w:rPr>
        <w:t>official</w:t>
      </w:r>
      <w:r w:rsidRPr="007C099C">
        <w:rPr>
          <w:color w:val="000000"/>
          <w:sz w:val="28"/>
          <w:szCs w:val="28"/>
        </w:rPr>
        <w:t>.contest.yandex.ru/</w:t>
      </w:r>
      <w:proofErr w:type="spellStart"/>
      <w:r w:rsidRPr="007C099C">
        <w:rPr>
          <w:color w:val="000000"/>
          <w:sz w:val="28"/>
          <w:szCs w:val="28"/>
        </w:rPr>
        <w:t>contest</w:t>
      </w:r>
      <w:proofErr w:type="spellEnd"/>
      <w:r w:rsidRPr="007C099C">
        <w:rPr>
          <w:color w:val="000000"/>
          <w:sz w:val="28"/>
          <w:szCs w:val="28"/>
        </w:rPr>
        <w:t>/ХХХХ/</w:t>
      </w:r>
      <w:proofErr w:type="spellStart"/>
      <w:r w:rsidRPr="007C099C">
        <w:rPr>
          <w:color w:val="000000"/>
          <w:sz w:val="28"/>
          <w:szCs w:val="28"/>
        </w:rPr>
        <w:t>enter</w:t>
      </w:r>
      <w:proofErr w:type="spellEnd"/>
    </w:p>
    <w:p w14:paraId="4974BECE" w14:textId="77777777" w:rsidR="006F6DE0" w:rsidRDefault="006F6DE0" w:rsidP="006F6DE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7C099C">
        <w:rPr>
          <w:color w:val="000000"/>
          <w:sz w:val="28"/>
          <w:szCs w:val="28"/>
        </w:rPr>
        <w:t xml:space="preserve">(здесь ХХХХ - номер </w:t>
      </w:r>
      <w:proofErr w:type="spellStart"/>
      <w:r w:rsidRPr="007C099C">
        <w:rPr>
          <w:color w:val="000000"/>
          <w:sz w:val="28"/>
          <w:szCs w:val="28"/>
        </w:rPr>
        <w:t>контеста</w:t>
      </w:r>
      <w:proofErr w:type="spellEnd"/>
      <w:r w:rsidRPr="007C099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  <w:r w:rsidRPr="007C099C">
        <w:rPr>
          <w:sz w:val="28"/>
          <w:szCs w:val="28"/>
        </w:rPr>
        <w:t xml:space="preserve"> </w:t>
      </w:r>
    </w:p>
    <w:p w14:paraId="1EC8D11C" w14:textId="77777777" w:rsidR="006F6DE0" w:rsidRPr="007C099C" w:rsidRDefault="006F6DE0" w:rsidP="006F6DE0">
      <w:pPr>
        <w:spacing w:line="240" w:lineRule="auto"/>
        <w:ind w:left="0" w:hanging="2"/>
        <w:jc w:val="both"/>
      </w:pPr>
    </w:p>
    <w:p w14:paraId="190AE4B5" w14:textId="77777777" w:rsidR="006F6DE0" w:rsidRPr="007C099C" w:rsidRDefault="006F6DE0" w:rsidP="006F6DE0">
      <w:pPr>
        <w:spacing w:line="240" w:lineRule="auto"/>
        <w:ind w:left="1" w:hanging="3"/>
        <w:jc w:val="both"/>
      </w:pPr>
      <w:r w:rsidRPr="007C099C">
        <w:rPr>
          <w:color w:val="000000"/>
          <w:sz w:val="28"/>
          <w:szCs w:val="28"/>
        </w:rPr>
        <w:t xml:space="preserve">Ограничение </w:t>
      </w:r>
      <w:r>
        <w:rPr>
          <w:color w:val="000000"/>
          <w:sz w:val="28"/>
          <w:szCs w:val="28"/>
        </w:rPr>
        <w:t xml:space="preserve">по </w:t>
      </w:r>
      <w:r w:rsidRPr="007C099C">
        <w:rPr>
          <w:color w:val="000000"/>
          <w:sz w:val="28"/>
          <w:szCs w:val="28"/>
        </w:rPr>
        <w:t xml:space="preserve">времени </w:t>
      </w:r>
      <w:r>
        <w:rPr>
          <w:color w:val="000000"/>
          <w:sz w:val="28"/>
          <w:szCs w:val="28"/>
        </w:rPr>
        <w:t xml:space="preserve">– </w:t>
      </w:r>
      <w:r w:rsidRPr="007C099C">
        <w:rPr>
          <w:color w:val="000000"/>
          <w:sz w:val="28"/>
          <w:szCs w:val="28"/>
        </w:rPr>
        <w:t>1 секунда</w:t>
      </w:r>
    </w:p>
    <w:p w14:paraId="51F4BCCF" w14:textId="77777777" w:rsidR="006F6DE0" w:rsidRPr="007C099C" w:rsidRDefault="006F6DE0" w:rsidP="006F6DE0">
      <w:pPr>
        <w:spacing w:line="240" w:lineRule="auto"/>
        <w:ind w:left="1" w:hanging="3"/>
        <w:jc w:val="both"/>
      </w:pPr>
      <w:r w:rsidRPr="007C099C">
        <w:rPr>
          <w:color w:val="000000"/>
          <w:sz w:val="28"/>
          <w:szCs w:val="28"/>
        </w:rPr>
        <w:t xml:space="preserve">Ограничение </w:t>
      </w:r>
      <w:r>
        <w:rPr>
          <w:color w:val="000000"/>
          <w:sz w:val="28"/>
          <w:szCs w:val="28"/>
        </w:rPr>
        <w:t xml:space="preserve">по </w:t>
      </w:r>
      <w:r w:rsidRPr="007C099C">
        <w:rPr>
          <w:color w:val="000000"/>
          <w:sz w:val="28"/>
          <w:szCs w:val="28"/>
        </w:rPr>
        <w:t xml:space="preserve">памяти </w:t>
      </w:r>
      <w:r>
        <w:rPr>
          <w:color w:val="000000"/>
          <w:sz w:val="28"/>
          <w:szCs w:val="28"/>
        </w:rPr>
        <w:t>–</w:t>
      </w:r>
      <w:r w:rsidRPr="007C099C">
        <w:rPr>
          <w:color w:val="000000"/>
          <w:sz w:val="28"/>
          <w:szCs w:val="28"/>
        </w:rPr>
        <w:t xml:space="preserve"> 64Mb</w:t>
      </w:r>
    </w:p>
    <w:p w14:paraId="34FC2EDC" w14:textId="77777777" w:rsidR="006F6DE0" w:rsidRPr="007C099C" w:rsidRDefault="006F6DE0" w:rsidP="006F6DE0">
      <w:pPr>
        <w:spacing w:line="240" w:lineRule="auto"/>
        <w:ind w:left="1" w:hanging="3"/>
        <w:jc w:val="both"/>
        <w:rPr>
          <w:sz w:val="28"/>
          <w:szCs w:val="28"/>
        </w:rPr>
      </w:pPr>
      <w:r w:rsidRPr="007C099C">
        <w:rPr>
          <w:sz w:val="28"/>
          <w:szCs w:val="28"/>
        </w:rPr>
        <w:t xml:space="preserve">Ввод данных </w:t>
      </w:r>
      <w:r>
        <w:rPr>
          <w:sz w:val="28"/>
          <w:szCs w:val="28"/>
        </w:rPr>
        <w:t>–</w:t>
      </w:r>
      <w:r w:rsidRPr="007C099C">
        <w:rPr>
          <w:sz w:val="28"/>
          <w:szCs w:val="28"/>
        </w:rPr>
        <w:t xml:space="preserve"> через стандартный поток ввода или из файла input.txt</w:t>
      </w:r>
    </w:p>
    <w:p w14:paraId="499E89B5" w14:textId="77777777" w:rsidR="006F6DE0" w:rsidRPr="007C099C" w:rsidRDefault="006F6DE0" w:rsidP="006F6DE0">
      <w:pPr>
        <w:spacing w:line="240" w:lineRule="auto"/>
        <w:ind w:left="1" w:hanging="3"/>
        <w:jc w:val="both"/>
        <w:rPr>
          <w:sz w:val="28"/>
          <w:szCs w:val="28"/>
        </w:rPr>
      </w:pPr>
      <w:r w:rsidRPr="007C099C">
        <w:rPr>
          <w:sz w:val="28"/>
          <w:szCs w:val="28"/>
        </w:rPr>
        <w:t xml:space="preserve">Вывод данных </w:t>
      </w:r>
      <w:r>
        <w:rPr>
          <w:sz w:val="28"/>
          <w:szCs w:val="28"/>
        </w:rPr>
        <w:t>–</w:t>
      </w:r>
      <w:r w:rsidRPr="007C099C">
        <w:rPr>
          <w:sz w:val="28"/>
          <w:szCs w:val="28"/>
        </w:rPr>
        <w:t xml:space="preserve"> через стандартный поток вывода или в файл output.txt</w:t>
      </w:r>
    </w:p>
    <w:p w14:paraId="1FB12B8F" w14:textId="6215D226" w:rsidR="007036AE" w:rsidRPr="007036AE" w:rsidRDefault="007036AE" w:rsidP="007036AE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  <w:lang w:eastAsia="ru-RU"/>
        </w:rPr>
      </w:pPr>
    </w:p>
    <w:p w14:paraId="6AE0DE2B" w14:textId="77777777" w:rsidR="007036AE" w:rsidRPr="007036AE" w:rsidRDefault="007036AE" w:rsidP="007036AE">
      <w:pPr>
        <w:spacing w:line="240" w:lineRule="auto"/>
        <w:ind w:leftChars="0" w:left="1" w:firstLineChars="0" w:hanging="3"/>
        <w:jc w:val="both"/>
        <w:textDirection w:val="lrTb"/>
        <w:textAlignment w:val="auto"/>
        <w:outlineLvl w:val="9"/>
        <w:rPr>
          <w:b/>
          <w:i/>
          <w:color w:val="000000"/>
          <w:position w:val="0"/>
          <w:sz w:val="28"/>
          <w:szCs w:val="28"/>
          <w:lang w:eastAsia="ru-RU"/>
        </w:rPr>
      </w:pPr>
      <w:r w:rsidRPr="007036AE">
        <w:rPr>
          <w:b/>
          <w:i/>
          <w:color w:val="000000"/>
          <w:position w:val="0"/>
          <w:sz w:val="28"/>
          <w:szCs w:val="28"/>
          <w:lang w:eastAsia="ru-RU"/>
        </w:rPr>
        <w:t>Критерии оценивания:</w:t>
      </w:r>
    </w:p>
    <w:p w14:paraId="4FB813ED" w14:textId="77777777" w:rsidR="007036AE" w:rsidRPr="007036AE" w:rsidRDefault="007036AE" w:rsidP="007036AE">
      <w:pPr>
        <w:spacing w:line="240" w:lineRule="auto"/>
        <w:ind w:leftChars="0" w:left="1" w:firstLineChars="0" w:hanging="3"/>
        <w:jc w:val="both"/>
        <w:textDirection w:val="lrTb"/>
        <w:textAlignment w:val="auto"/>
        <w:outlineLvl w:val="9"/>
        <w:rPr>
          <w:color w:val="000000"/>
          <w:position w:val="0"/>
          <w:sz w:val="28"/>
          <w:szCs w:val="28"/>
          <w:lang w:eastAsia="ru-RU"/>
        </w:rPr>
      </w:pPr>
      <w:r w:rsidRPr="007036AE">
        <w:rPr>
          <w:color w:val="000000"/>
          <w:position w:val="0"/>
          <w:sz w:val="28"/>
          <w:szCs w:val="28"/>
          <w:lang w:eastAsia="ru-RU"/>
        </w:rPr>
        <w:t>Каждая задача оценивается по количеству пройденных тестов (за каждый тест балл вычисляется так: общее количество баллов делится на общее количество тестов). Если проходят только тесты в задаче, то количество баллов составляет 10 процентов от общего количества.</w:t>
      </w:r>
    </w:p>
    <w:p w14:paraId="3800461C" w14:textId="77777777" w:rsidR="00DF1DAB" w:rsidRDefault="00DF1DAB" w:rsidP="00DF1DAB">
      <w:pPr>
        <w:ind w:left="0" w:hanging="2"/>
      </w:pPr>
    </w:p>
    <w:p w14:paraId="7D8E6D92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b/>
          <w:bCs/>
          <w:color w:val="000000"/>
          <w:sz w:val="28"/>
          <w:szCs w:val="28"/>
        </w:rPr>
        <w:t>Рабочее место учащегося</w:t>
      </w:r>
    </w:p>
    <w:p w14:paraId="5C0E6C3A" w14:textId="77777777" w:rsidR="00DF1DAB" w:rsidRDefault="00DF1DAB" w:rsidP="00DF1DAB">
      <w:pPr>
        <w:ind w:left="0" w:hanging="2"/>
      </w:pPr>
    </w:p>
    <w:p w14:paraId="305AE661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lastRenderedPageBreak/>
        <w:t>Каждый участник должен быть обеспечен рабочим местом, оснащенным современным персональным компьютером или ноутбуком. Характеристики компьютеров, предоставленных участникам, должны совпадать, либо различаться незначительно. Компьютеры должны быть объединены в локальную сеть с доступом к тестирующей системе. </w:t>
      </w:r>
    </w:p>
    <w:p w14:paraId="2A44F400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Учащимся предоставляется бумага и письменные принадлежности для черновых записей. При этом черновики не собираются после окончания тура и не проверяются. </w:t>
      </w:r>
    </w:p>
    <w:p w14:paraId="325178E5" w14:textId="77777777" w:rsidR="00DF1DAB" w:rsidRDefault="00DF1DAB" w:rsidP="00DF1DAB">
      <w:pPr>
        <w:ind w:left="0" w:hanging="2"/>
      </w:pPr>
    </w:p>
    <w:p w14:paraId="7A97BB4F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b/>
          <w:bCs/>
          <w:color w:val="000000"/>
          <w:sz w:val="28"/>
          <w:szCs w:val="28"/>
        </w:rPr>
        <w:t>Использование тестирующей системы</w:t>
      </w:r>
    </w:p>
    <w:p w14:paraId="29F9C8E6" w14:textId="77777777" w:rsidR="00DF1DAB" w:rsidRDefault="00DF1DAB" w:rsidP="00DF1DAB">
      <w:pPr>
        <w:ind w:left="0" w:hanging="2"/>
      </w:pPr>
    </w:p>
    <w:p w14:paraId="6E9CFB7D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Выход в Интернет для участников олимпиады во время компьютерных туров должен быть заблокирован </w:t>
      </w:r>
      <w:proofErr w:type="gramStart"/>
      <w:r>
        <w:rPr>
          <w:color w:val="000000"/>
          <w:sz w:val="28"/>
          <w:szCs w:val="28"/>
        </w:rPr>
        <w:t>Интернет-фильтром</w:t>
      </w:r>
      <w:proofErr w:type="gramEnd"/>
      <w:r>
        <w:rPr>
          <w:color w:val="000000"/>
          <w:sz w:val="28"/>
          <w:szCs w:val="28"/>
        </w:rPr>
        <w:t>, кроме выхода на страницу системы автоматической проверки решений участников contest.yandex.ru. Для проверки заданий будет организовано закрытое соревнование на площадке contest.yandex.ru. </w:t>
      </w:r>
    </w:p>
    <w:p w14:paraId="1768E5BF" w14:textId="2D116FAC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proofErr w:type="gramStart"/>
      <w:r>
        <w:rPr>
          <w:color w:val="000000"/>
          <w:sz w:val="28"/>
          <w:szCs w:val="28"/>
        </w:rPr>
        <w:t xml:space="preserve">Для этого ответственным координаторам необходимо за 5 дней до начала олимпиады предоставить информацию о количестве участников, включая </w:t>
      </w:r>
      <w:r w:rsidR="00176FB8">
        <w:rPr>
          <w:color w:val="000000"/>
          <w:sz w:val="28"/>
          <w:szCs w:val="28"/>
        </w:rPr>
        <w:t xml:space="preserve">председателя и </w:t>
      </w:r>
      <w:r>
        <w:rPr>
          <w:color w:val="000000"/>
          <w:sz w:val="28"/>
          <w:szCs w:val="28"/>
        </w:rPr>
        <w:t>член</w:t>
      </w:r>
      <w:r w:rsidR="00176FB8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 жюри </w:t>
      </w:r>
      <w:r w:rsidR="00176FB8">
        <w:rPr>
          <w:color w:val="000000"/>
          <w:sz w:val="28"/>
          <w:szCs w:val="28"/>
        </w:rPr>
        <w:t xml:space="preserve">по указанной форме </w:t>
      </w:r>
      <w:hyperlink r:id="rId13" w:history="1">
        <w:r w:rsidR="00176FB8" w:rsidRPr="007B327B">
          <w:rPr>
            <w:rStyle w:val="a4"/>
            <w:position w:val="0"/>
            <w:sz w:val="28"/>
            <w:szCs w:val="28"/>
          </w:rPr>
          <w:t>https://docs.google.com/forms/d/e/1FAIpQLSdu8cU6LLqsbjLYpxcoAw34mtRT2fv8xJlhkZgG_3bDnyWyFQ/viewform</w:t>
        </w:r>
      </w:hyperlink>
      <w:r w:rsidR="00176FB8">
        <w:rPr>
          <w:color w:val="000000"/>
          <w:sz w:val="28"/>
          <w:szCs w:val="28"/>
        </w:rPr>
        <w:t xml:space="preserve"> или </w:t>
      </w:r>
      <w:r>
        <w:rPr>
          <w:color w:val="000000"/>
          <w:sz w:val="28"/>
          <w:szCs w:val="28"/>
        </w:rPr>
        <w:t xml:space="preserve">на почтовый адрес </w:t>
      </w:r>
      <w:hyperlink r:id="rId14" w:history="1">
        <w:r>
          <w:rPr>
            <w:rStyle w:val="a4"/>
            <w:color w:val="1155CC"/>
            <w:sz w:val="28"/>
            <w:szCs w:val="28"/>
          </w:rPr>
          <w:t>inf-a42@yandex.ru</w:t>
        </w:r>
      </w:hyperlink>
      <w:r>
        <w:rPr>
          <w:color w:val="000000"/>
          <w:sz w:val="28"/>
          <w:szCs w:val="28"/>
        </w:rPr>
        <w:t xml:space="preserve"> – по этим данным будут высланы логины и пароли для входа и краткая инструкция по работе с сайтом.</w:t>
      </w:r>
      <w:proofErr w:type="gramEnd"/>
      <w:r>
        <w:rPr>
          <w:color w:val="000000"/>
          <w:sz w:val="28"/>
          <w:szCs w:val="28"/>
        </w:rPr>
        <w:t xml:space="preserve"> Доступ к любым другим сайтам, кроме сайта проведения соревнований, должен быть заблокирован. Более подробно можно найти здесь: </w:t>
      </w:r>
      <w:hyperlink r:id="rId15" w:history="1">
        <w:r>
          <w:rPr>
            <w:rStyle w:val="a4"/>
            <w:sz w:val="28"/>
            <w:szCs w:val="28"/>
          </w:rPr>
          <w:t>Скачать инструкцию для администратора.</w:t>
        </w:r>
      </w:hyperlink>
      <w:r>
        <w:rPr>
          <w:color w:val="000000"/>
          <w:sz w:val="28"/>
          <w:szCs w:val="28"/>
        </w:rPr>
        <w:t> </w:t>
      </w:r>
    </w:p>
    <w:p w14:paraId="2E428344" w14:textId="77777777" w:rsidR="00DF1DAB" w:rsidRDefault="00DF1DAB" w:rsidP="00DF1DAB">
      <w:pPr>
        <w:ind w:left="0" w:hanging="2"/>
      </w:pPr>
    </w:p>
    <w:p w14:paraId="48B287FE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Для подготовки к олимпиаде смотрите примеры соревнований прошлых лет:</w:t>
      </w:r>
    </w:p>
    <w:p w14:paraId="0417EF46" w14:textId="77777777" w:rsidR="00DF1DAB" w:rsidRDefault="00422F52" w:rsidP="00DF1DAB">
      <w:pPr>
        <w:pStyle w:val="af"/>
        <w:spacing w:before="0" w:beforeAutospacing="0" w:after="0" w:afterAutospacing="0"/>
        <w:ind w:firstLine="567"/>
        <w:jc w:val="both"/>
      </w:pPr>
      <w:hyperlink r:id="rId16" w:history="1">
        <w:r w:rsidR="00DF1DAB">
          <w:rPr>
            <w:rStyle w:val="a4"/>
            <w:color w:val="1155CC"/>
            <w:sz w:val="28"/>
            <w:szCs w:val="28"/>
          </w:rPr>
          <w:t>https://contest.yandex.ru/contest/14198/enter</w:t>
        </w:r>
      </w:hyperlink>
    </w:p>
    <w:p w14:paraId="2542F54C" w14:textId="77777777" w:rsidR="00DF1DAB" w:rsidRDefault="00422F52" w:rsidP="00DF1DAB">
      <w:pPr>
        <w:pStyle w:val="af"/>
        <w:spacing w:before="0" w:beforeAutospacing="0" w:after="0" w:afterAutospacing="0"/>
        <w:ind w:firstLine="567"/>
        <w:jc w:val="both"/>
      </w:pPr>
      <w:hyperlink r:id="rId17" w:history="1">
        <w:r w:rsidR="00DF1DAB">
          <w:rPr>
            <w:rStyle w:val="a4"/>
            <w:color w:val="1155CC"/>
            <w:sz w:val="28"/>
            <w:szCs w:val="28"/>
          </w:rPr>
          <w:t>https://contest.yandex.ru/contest/10005/enter</w:t>
        </w:r>
      </w:hyperlink>
      <w:r w:rsidR="00DF1DAB">
        <w:rPr>
          <w:color w:val="000000"/>
          <w:sz w:val="28"/>
          <w:szCs w:val="28"/>
        </w:rPr>
        <w:t> </w:t>
      </w:r>
    </w:p>
    <w:p w14:paraId="14C9262D" w14:textId="77777777" w:rsidR="00DF1DAB" w:rsidRDefault="00422F52" w:rsidP="00DF1DAB">
      <w:pPr>
        <w:pStyle w:val="af"/>
        <w:spacing w:before="0" w:beforeAutospacing="0" w:after="0" w:afterAutospacing="0"/>
        <w:ind w:firstLine="567"/>
        <w:jc w:val="both"/>
      </w:pPr>
      <w:hyperlink r:id="rId18" w:history="1">
        <w:r w:rsidR="00DF1DAB">
          <w:rPr>
            <w:rStyle w:val="a4"/>
            <w:color w:val="1155CC"/>
            <w:sz w:val="28"/>
            <w:szCs w:val="28"/>
          </w:rPr>
          <w:t>https://contest.yandex.ru/contest/9305/enter</w:t>
        </w:r>
      </w:hyperlink>
      <w:r w:rsidR="00DF1DAB">
        <w:rPr>
          <w:color w:val="000000"/>
          <w:sz w:val="28"/>
          <w:szCs w:val="28"/>
        </w:rPr>
        <w:t> </w:t>
      </w:r>
    </w:p>
    <w:p w14:paraId="03CA3D5B" w14:textId="77777777" w:rsidR="00DF1DAB" w:rsidRDefault="00422F52" w:rsidP="00DF1DAB">
      <w:pPr>
        <w:pStyle w:val="af"/>
        <w:spacing w:before="0" w:beforeAutospacing="0" w:after="0" w:afterAutospacing="0"/>
        <w:ind w:firstLine="567"/>
        <w:jc w:val="both"/>
      </w:pPr>
      <w:hyperlink r:id="rId19" w:history="1">
        <w:r w:rsidR="00DF1DAB">
          <w:rPr>
            <w:rStyle w:val="a4"/>
            <w:sz w:val="28"/>
            <w:szCs w:val="28"/>
          </w:rPr>
          <w:t>https://contest.yandex.ru/contest/5602/enter</w:t>
        </w:r>
      </w:hyperlink>
      <w:r w:rsidR="00DF1DAB">
        <w:rPr>
          <w:color w:val="000000"/>
          <w:sz w:val="28"/>
          <w:szCs w:val="28"/>
        </w:rPr>
        <w:t> </w:t>
      </w:r>
    </w:p>
    <w:p w14:paraId="00A07799" w14:textId="77777777" w:rsidR="00DF1DAB" w:rsidRDefault="00422F52" w:rsidP="00DF1DAB">
      <w:pPr>
        <w:pStyle w:val="af"/>
        <w:spacing w:before="0" w:beforeAutospacing="0" w:after="0" w:afterAutospacing="0"/>
        <w:ind w:firstLine="567"/>
        <w:jc w:val="both"/>
      </w:pPr>
      <w:hyperlink r:id="rId20" w:history="1">
        <w:r w:rsidR="00DF1DAB">
          <w:rPr>
            <w:rStyle w:val="a4"/>
            <w:sz w:val="28"/>
            <w:szCs w:val="28"/>
          </w:rPr>
          <w:t>https://contest.yandex.ru/contest/5514/enter</w:t>
        </w:r>
      </w:hyperlink>
      <w:r w:rsidR="00DF1DAB">
        <w:rPr>
          <w:color w:val="000000"/>
          <w:sz w:val="28"/>
          <w:szCs w:val="28"/>
        </w:rPr>
        <w:t> </w:t>
      </w:r>
    </w:p>
    <w:p w14:paraId="2718CA27" w14:textId="77777777" w:rsidR="00DF1DAB" w:rsidRDefault="00DF1DAB" w:rsidP="00DF1DAB">
      <w:pPr>
        <w:pStyle w:val="af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или Пробный </w:t>
      </w:r>
      <w:proofErr w:type="spellStart"/>
      <w:r>
        <w:rPr>
          <w:color w:val="000000"/>
          <w:sz w:val="28"/>
          <w:szCs w:val="28"/>
        </w:rPr>
        <w:t>контест</w:t>
      </w:r>
      <w:proofErr w:type="spellEnd"/>
      <w:proofErr w:type="gramStart"/>
      <w:r>
        <w:rPr>
          <w:color w:val="000000"/>
          <w:sz w:val="28"/>
          <w:szCs w:val="28"/>
        </w:rPr>
        <w:t xml:space="preserve"> (</w:t>
      </w:r>
      <w:hyperlink r:id="rId21" w:history="1">
        <w:r>
          <w:rPr>
            <w:rStyle w:val="a4"/>
            <w:sz w:val="28"/>
            <w:szCs w:val="28"/>
          </w:rPr>
          <w:t>https://contest.yandex.ru/contest/3/enter/</w:t>
        </w:r>
      </w:hyperlink>
      <w:r>
        <w:rPr>
          <w:color w:val="000000"/>
          <w:sz w:val="28"/>
          <w:szCs w:val="28"/>
        </w:rPr>
        <w:t>)</w:t>
      </w:r>
      <w:proofErr w:type="gramEnd"/>
    </w:p>
    <w:p w14:paraId="7D0FFC07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При работе с системой соревнований contest.yandex.ru с автоматической проверкой решений задач каждому участников предоставляется также логин и пароль для входа в систему, </w:t>
      </w:r>
      <w:r>
        <w:rPr>
          <w:b/>
          <w:bCs/>
          <w:color w:val="000000"/>
          <w:sz w:val="28"/>
          <w:szCs w:val="28"/>
        </w:rPr>
        <w:t>который будет выслан за день до начала олимпиады ответственному организатору.</w:t>
      </w:r>
      <w:r>
        <w:rPr>
          <w:color w:val="000000"/>
          <w:sz w:val="28"/>
          <w:szCs w:val="28"/>
        </w:rPr>
        <w:t> </w:t>
      </w:r>
    </w:p>
    <w:p w14:paraId="69449748" w14:textId="77777777" w:rsidR="00DF1DAB" w:rsidRDefault="00DF1DAB" w:rsidP="00DF1DAB">
      <w:pPr>
        <w:ind w:left="0" w:hanging="2"/>
      </w:pPr>
    </w:p>
    <w:p w14:paraId="076C9B9F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b/>
          <w:bCs/>
          <w:color w:val="000000"/>
          <w:sz w:val="28"/>
          <w:szCs w:val="28"/>
        </w:rPr>
        <w:t>Необходимое материально-техническое обеспечение</w:t>
      </w:r>
    </w:p>
    <w:p w14:paraId="6C9ADCE7" w14:textId="77777777" w:rsidR="00DF1DAB" w:rsidRDefault="00DF1DAB" w:rsidP="00DF1DAB">
      <w:pPr>
        <w:ind w:left="0" w:hanging="2"/>
      </w:pPr>
    </w:p>
    <w:p w14:paraId="0C198853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Для доступа в тестирующую систему необходимо установить браузер: </w:t>
      </w:r>
      <w:proofErr w:type="spellStart"/>
      <w:r>
        <w:rPr>
          <w:color w:val="000000"/>
          <w:sz w:val="28"/>
          <w:szCs w:val="28"/>
        </w:rPr>
        <w:t>Internet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Explorer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FireFox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Яндекс</w:t>
      </w:r>
      <w:proofErr w:type="gramStart"/>
      <w:r>
        <w:rPr>
          <w:color w:val="000000"/>
          <w:sz w:val="28"/>
          <w:szCs w:val="28"/>
        </w:rPr>
        <w:t>.Б</w:t>
      </w:r>
      <w:proofErr w:type="gramEnd"/>
      <w:r>
        <w:rPr>
          <w:color w:val="000000"/>
          <w:sz w:val="28"/>
          <w:szCs w:val="28"/>
        </w:rPr>
        <w:t>раузер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Opera</w:t>
      </w:r>
      <w:proofErr w:type="spellEnd"/>
      <w:r>
        <w:rPr>
          <w:color w:val="000000"/>
          <w:sz w:val="28"/>
          <w:szCs w:val="28"/>
        </w:rPr>
        <w:t xml:space="preserve"> или </w:t>
      </w:r>
      <w:proofErr w:type="spellStart"/>
      <w:r>
        <w:rPr>
          <w:color w:val="000000"/>
          <w:sz w:val="28"/>
          <w:szCs w:val="28"/>
        </w:rPr>
        <w:t>Google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Chrome</w:t>
      </w:r>
      <w:proofErr w:type="spellEnd"/>
      <w:r>
        <w:rPr>
          <w:color w:val="000000"/>
          <w:sz w:val="28"/>
          <w:szCs w:val="28"/>
        </w:rPr>
        <w:t xml:space="preserve"> (</w:t>
      </w:r>
      <w:hyperlink r:id="rId22" w:history="1">
        <w:r>
          <w:rPr>
            <w:rStyle w:val="a4"/>
            <w:color w:val="1155CC"/>
            <w:sz w:val="28"/>
            <w:szCs w:val="28"/>
          </w:rPr>
          <w:t>ссылка</w:t>
        </w:r>
      </w:hyperlink>
      <w:r>
        <w:rPr>
          <w:color w:val="000000"/>
          <w:sz w:val="28"/>
          <w:szCs w:val="28"/>
        </w:rPr>
        <w:t>).</w:t>
      </w:r>
    </w:p>
    <w:p w14:paraId="4A8F9C1D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В список рекомендуется включить распространенные языки программирования общего назначения, в том числе: C++, </w:t>
      </w:r>
      <w:proofErr w:type="spellStart"/>
      <w:r>
        <w:rPr>
          <w:color w:val="000000"/>
          <w:sz w:val="28"/>
          <w:szCs w:val="28"/>
        </w:rPr>
        <w:t>Pascal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Python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Java</w:t>
      </w:r>
      <w:proofErr w:type="spellEnd"/>
      <w:r>
        <w:rPr>
          <w:color w:val="000000"/>
          <w:sz w:val="28"/>
          <w:szCs w:val="28"/>
        </w:rPr>
        <w:t xml:space="preserve">, C#. Не рекомендуется ограничивать участников небольшим количеством доступных языков программирования, в частности, в список могут быть добавлены языки, поддерживаемые используемой тестирующей системой, которые используются для </w:t>
      </w:r>
      <w:r>
        <w:rPr>
          <w:color w:val="000000"/>
          <w:sz w:val="28"/>
          <w:szCs w:val="28"/>
        </w:rPr>
        <w:lastRenderedPageBreak/>
        <w:t xml:space="preserve">преподавания в школах муниципалитета или региона, например, </w:t>
      </w:r>
      <w:proofErr w:type="spellStart"/>
      <w:r>
        <w:rPr>
          <w:color w:val="000000"/>
          <w:sz w:val="28"/>
          <w:szCs w:val="28"/>
        </w:rPr>
        <w:t>Basic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КуМир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Kotlin</w:t>
      </w:r>
      <w:proofErr w:type="spellEnd"/>
      <w:r>
        <w:rPr>
          <w:color w:val="000000"/>
          <w:sz w:val="28"/>
          <w:szCs w:val="28"/>
        </w:rPr>
        <w:t>, C, D, и другие.</w:t>
      </w:r>
    </w:p>
    <w:p w14:paraId="0264D4B6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В дополнение к материально-техническому обеспечению на компьютерах участников должны быть установлены компиляторы и среды разработки для используемых на соответствующем этапе языков программирования. </w:t>
      </w:r>
    </w:p>
    <w:p w14:paraId="71410B3A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Программное обеспечение, рекомендуемое для использования на олимпиаде, размещается на следующих сайтах: </w:t>
      </w:r>
    </w:p>
    <w:p w14:paraId="6758AA5B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proofErr w:type="spellStart"/>
      <w:r w:rsidRPr="00DF1DAB">
        <w:rPr>
          <w:color w:val="000000"/>
          <w:sz w:val="28"/>
          <w:szCs w:val="28"/>
          <w:lang w:val="en-US"/>
        </w:rPr>
        <w:t>MinGW</w:t>
      </w:r>
      <w:proofErr w:type="spellEnd"/>
      <w:r w:rsidRPr="00DF1DAB">
        <w:rPr>
          <w:color w:val="000000"/>
          <w:sz w:val="28"/>
          <w:szCs w:val="28"/>
          <w:lang w:val="en-US"/>
        </w:rPr>
        <w:t xml:space="preserve"> GNU C++ – https://sourceforge.net/projects/mingw-w64/ </w:t>
      </w:r>
    </w:p>
    <w:p w14:paraId="4F8C4065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 w:rsidRPr="00DF1DAB">
        <w:rPr>
          <w:color w:val="000000"/>
          <w:sz w:val="28"/>
          <w:szCs w:val="28"/>
          <w:lang w:val="en-US"/>
        </w:rPr>
        <w:t>Free Pascal – https://www.freepascal.org/ </w:t>
      </w:r>
    </w:p>
    <w:p w14:paraId="528F4CA4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 w:rsidRPr="00DF1DAB">
        <w:rPr>
          <w:color w:val="000000"/>
          <w:sz w:val="28"/>
          <w:szCs w:val="28"/>
          <w:lang w:val="en-US"/>
        </w:rPr>
        <w:t>Microsoft Visual C++, C#, Basic – https://visualstudio.microsoft.com/vs/express/ </w:t>
      </w:r>
    </w:p>
    <w:p w14:paraId="5E7C0346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 w:rsidRPr="00DF1DAB">
        <w:rPr>
          <w:color w:val="000000"/>
          <w:sz w:val="28"/>
          <w:szCs w:val="28"/>
          <w:lang w:val="en-US"/>
        </w:rPr>
        <w:t>Oracle Java – https://www.oracle.com/technetwork/java/index.html </w:t>
      </w:r>
    </w:p>
    <w:p w14:paraId="56966A26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proofErr w:type="spellStart"/>
      <w:r w:rsidRPr="00DF1DAB">
        <w:rPr>
          <w:color w:val="000000"/>
          <w:sz w:val="28"/>
          <w:szCs w:val="28"/>
          <w:lang w:val="en-US"/>
        </w:rPr>
        <w:t>OpenJDK</w:t>
      </w:r>
      <w:proofErr w:type="spellEnd"/>
      <w:r w:rsidRPr="00DF1DAB">
        <w:rPr>
          <w:color w:val="000000"/>
          <w:sz w:val="28"/>
          <w:szCs w:val="28"/>
          <w:lang w:val="en-US"/>
        </w:rPr>
        <w:t xml:space="preserve"> Java – https://jdk.java.net/12/ </w:t>
      </w:r>
    </w:p>
    <w:p w14:paraId="637305D9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 w:rsidRPr="00DF1DAB">
        <w:rPr>
          <w:color w:val="000000"/>
          <w:sz w:val="28"/>
          <w:szCs w:val="28"/>
          <w:lang w:val="en-US"/>
        </w:rPr>
        <w:t>Python – https://www.python.org/ </w:t>
      </w:r>
    </w:p>
    <w:p w14:paraId="4EB45210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 w:rsidRPr="00DF1DAB">
        <w:rPr>
          <w:color w:val="000000"/>
          <w:sz w:val="28"/>
          <w:szCs w:val="28"/>
          <w:lang w:val="en-US"/>
        </w:rPr>
        <w:t>Pascal ABC – http://pascalabc.net/ </w:t>
      </w:r>
    </w:p>
    <w:p w14:paraId="76BD0FCB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 w:rsidRPr="00DF1DAB">
        <w:rPr>
          <w:color w:val="000000"/>
          <w:sz w:val="28"/>
          <w:szCs w:val="28"/>
          <w:lang w:val="en-US"/>
        </w:rPr>
        <w:t>Free Basic – https://www.freebasic.net/ </w:t>
      </w:r>
    </w:p>
    <w:p w14:paraId="4E13D2BC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 w:rsidRPr="00DF1DAB">
        <w:rPr>
          <w:color w:val="000000"/>
          <w:sz w:val="28"/>
          <w:szCs w:val="28"/>
          <w:lang w:val="en-US"/>
        </w:rPr>
        <w:t>Code::Blocks – http://www.codeblocks.org/ </w:t>
      </w:r>
    </w:p>
    <w:p w14:paraId="69885707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 w:rsidRPr="00DF1DAB">
        <w:rPr>
          <w:color w:val="000000"/>
          <w:sz w:val="28"/>
          <w:szCs w:val="28"/>
          <w:lang w:val="en-US"/>
        </w:rPr>
        <w:t>IntelliJ IDEA – https://www.jetbrains.com/idea/ </w:t>
      </w:r>
    </w:p>
    <w:p w14:paraId="2E7F947D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proofErr w:type="spellStart"/>
      <w:r w:rsidRPr="00DF1DAB">
        <w:rPr>
          <w:color w:val="000000"/>
          <w:sz w:val="28"/>
          <w:szCs w:val="28"/>
          <w:lang w:val="en-US"/>
        </w:rPr>
        <w:t>PyCharm</w:t>
      </w:r>
      <w:proofErr w:type="spellEnd"/>
      <w:r w:rsidRPr="00DF1DAB">
        <w:rPr>
          <w:color w:val="000000"/>
          <w:sz w:val="28"/>
          <w:szCs w:val="28"/>
          <w:lang w:val="en-US"/>
        </w:rPr>
        <w:t xml:space="preserve"> – https://www.jetbrains.com/pycharm/ </w:t>
      </w:r>
    </w:p>
    <w:p w14:paraId="6F705D4B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proofErr w:type="spellStart"/>
      <w:r w:rsidRPr="00DF1DAB">
        <w:rPr>
          <w:color w:val="000000"/>
          <w:sz w:val="28"/>
          <w:szCs w:val="28"/>
          <w:lang w:val="en-US"/>
        </w:rPr>
        <w:t>Kumir</w:t>
      </w:r>
      <w:proofErr w:type="spellEnd"/>
      <w:r w:rsidRPr="00DF1DAB">
        <w:rPr>
          <w:color w:val="000000"/>
          <w:sz w:val="28"/>
          <w:szCs w:val="28"/>
          <w:lang w:val="en-US"/>
        </w:rPr>
        <w:t xml:space="preserve"> – https://www.niisi.ru/kumir/dl.htm</w:t>
      </w:r>
    </w:p>
    <w:p w14:paraId="44B7F6F0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proofErr w:type="spellStart"/>
      <w:r w:rsidRPr="00DF1DAB">
        <w:rPr>
          <w:color w:val="000000"/>
          <w:sz w:val="28"/>
          <w:szCs w:val="28"/>
          <w:lang w:val="en-US"/>
        </w:rPr>
        <w:t>CLion</w:t>
      </w:r>
      <w:proofErr w:type="spellEnd"/>
      <w:r w:rsidRPr="00DF1DAB">
        <w:rPr>
          <w:color w:val="000000"/>
          <w:sz w:val="28"/>
          <w:szCs w:val="28"/>
          <w:lang w:val="en-US"/>
        </w:rPr>
        <w:t xml:space="preserve"> – https://www.jetbrains.com/clion/ </w:t>
      </w:r>
    </w:p>
    <w:p w14:paraId="60893638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 w:rsidRPr="00DF1DAB">
        <w:rPr>
          <w:color w:val="000000"/>
          <w:sz w:val="28"/>
          <w:szCs w:val="28"/>
          <w:lang w:val="en-US"/>
        </w:rPr>
        <w:t>Wing IDE – https://wingware.com/ </w:t>
      </w:r>
    </w:p>
    <w:p w14:paraId="0AF1E4CE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 w:rsidRPr="00DF1DAB">
        <w:rPr>
          <w:color w:val="000000"/>
          <w:sz w:val="28"/>
          <w:szCs w:val="28"/>
          <w:lang w:val="en-US"/>
        </w:rPr>
        <w:t>Sublime Text – https://www.sublimetext.com/ </w:t>
      </w:r>
    </w:p>
    <w:p w14:paraId="7CE359DF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 w:rsidRPr="00DF1DAB">
        <w:rPr>
          <w:color w:val="000000"/>
          <w:sz w:val="28"/>
          <w:szCs w:val="28"/>
          <w:lang w:val="en-US"/>
        </w:rPr>
        <w:t>Vim – https://www.vim.org/ </w:t>
      </w:r>
    </w:p>
    <w:p w14:paraId="38FBB234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 w:rsidRPr="00DF1DAB">
        <w:rPr>
          <w:color w:val="000000"/>
          <w:sz w:val="28"/>
          <w:szCs w:val="28"/>
          <w:lang w:val="en-US"/>
        </w:rPr>
        <w:t>Far Manager – https://www.farmanager.com/ </w:t>
      </w:r>
    </w:p>
    <w:p w14:paraId="2AF047D6" w14:textId="77777777" w:rsidR="00DF1DAB" w:rsidRPr="00DF1DAB" w:rsidRDefault="00DF1DAB" w:rsidP="00DF1DAB">
      <w:pPr>
        <w:pStyle w:val="af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proofErr w:type="spellStart"/>
      <w:r w:rsidRPr="00DF1DAB">
        <w:rPr>
          <w:color w:val="000000"/>
          <w:sz w:val="28"/>
          <w:szCs w:val="28"/>
          <w:lang w:val="en-US"/>
        </w:rPr>
        <w:t>Geany</w:t>
      </w:r>
      <w:proofErr w:type="spellEnd"/>
      <w:r w:rsidRPr="00DF1DAB">
        <w:rPr>
          <w:color w:val="000000"/>
          <w:sz w:val="28"/>
          <w:szCs w:val="28"/>
          <w:lang w:val="en-US"/>
        </w:rPr>
        <w:t xml:space="preserve"> – https://www.geany.org/ </w:t>
      </w:r>
    </w:p>
    <w:p w14:paraId="5F00B980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Помимо ОС, компиляторов и сред разработки на компьютерах участников может быть установлено </w:t>
      </w:r>
      <w:proofErr w:type="gramStart"/>
      <w:r>
        <w:rPr>
          <w:color w:val="000000"/>
          <w:sz w:val="28"/>
          <w:szCs w:val="28"/>
        </w:rPr>
        <w:t>дополнительное</w:t>
      </w:r>
      <w:proofErr w:type="gramEnd"/>
      <w:r>
        <w:rPr>
          <w:color w:val="000000"/>
          <w:sz w:val="28"/>
          <w:szCs w:val="28"/>
        </w:rPr>
        <w:t xml:space="preserve"> ПО (файловые менеджеры, текстовые редакторы, программы для чтения PDF-файлов), например: </w:t>
      </w:r>
      <w:proofErr w:type="spellStart"/>
      <w:r>
        <w:rPr>
          <w:color w:val="000000"/>
          <w:sz w:val="28"/>
          <w:szCs w:val="28"/>
        </w:rPr>
        <w:t>Far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Manager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Vim</w:t>
      </w:r>
      <w:proofErr w:type="spellEnd"/>
      <w:r>
        <w:rPr>
          <w:color w:val="000000"/>
          <w:sz w:val="28"/>
          <w:szCs w:val="28"/>
        </w:rPr>
        <w:t xml:space="preserve">,  </w:t>
      </w:r>
      <w:proofErr w:type="spellStart"/>
      <w:r>
        <w:rPr>
          <w:color w:val="000000"/>
          <w:sz w:val="28"/>
          <w:szCs w:val="28"/>
        </w:rPr>
        <w:t>Sublime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Text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Geany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Adobe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reader</w:t>
      </w:r>
      <w:proofErr w:type="spellEnd"/>
      <w:r>
        <w:rPr>
          <w:color w:val="000000"/>
          <w:sz w:val="28"/>
          <w:szCs w:val="28"/>
        </w:rPr>
        <w:t>.</w:t>
      </w:r>
    </w:p>
    <w:p w14:paraId="39D95EC2" w14:textId="77777777" w:rsidR="00DF1DAB" w:rsidRDefault="00DF1DAB" w:rsidP="00DF1DAB">
      <w:pPr>
        <w:ind w:left="0" w:hanging="2"/>
      </w:pPr>
    </w:p>
    <w:p w14:paraId="63150A99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b/>
          <w:bCs/>
          <w:color w:val="000000"/>
          <w:sz w:val="28"/>
          <w:szCs w:val="28"/>
        </w:rPr>
        <w:t>Перечень справочных материалов, сре</w:t>
      </w:r>
      <w:proofErr w:type="gramStart"/>
      <w:r>
        <w:rPr>
          <w:b/>
          <w:bCs/>
          <w:color w:val="000000"/>
          <w:sz w:val="28"/>
          <w:szCs w:val="28"/>
        </w:rPr>
        <w:t>дств св</w:t>
      </w:r>
      <w:proofErr w:type="gramEnd"/>
      <w:r>
        <w:rPr>
          <w:b/>
          <w:bCs/>
          <w:color w:val="000000"/>
          <w:sz w:val="28"/>
          <w:szCs w:val="28"/>
        </w:rPr>
        <w:t>язи и электронно-вычислительной техники, разрешенных к использованию во время проведения олимпиады</w:t>
      </w:r>
    </w:p>
    <w:p w14:paraId="39446C6B" w14:textId="77777777" w:rsidR="00DF1DAB" w:rsidRDefault="00DF1DAB" w:rsidP="00DF1DAB">
      <w:pPr>
        <w:ind w:left="0" w:hanging="2"/>
      </w:pPr>
    </w:p>
    <w:p w14:paraId="110020BD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Учащимся предоставляется бумага и письменные принадлежности для черновых записей. При этом черновики не собираются после окончания тура и не проверяются. </w:t>
      </w:r>
    </w:p>
    <w:p w14:paraId="4CF49A4C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Помимо компьютера, предоставленного организаторами соответствующего этапа в случае его проведения в компьютерной форме, участникам запрещается пользоваться любыми электронными устройствами, в том числе другими компьютерами и ноутбуками, мобильными телефонами и смартфонами, электронными книгами, планшетами, электронными часами, CD и MP3 плеерами, любыми наушниками.</w:t>
      </w:r>
    </w:p>
    <w:p w14:paraId="5ED032D2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Участникам запрещается пользоваться любыми электронными носителями информации, в том числе компакт-дисками, модулями флэш-памяти, картами памяти. </w:t>
      </w:r>
    </w:p>
    <w:p w14:paraId="743A7AA0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lastRenderedPageBreak/>
        <w:t xml:space="preserve">Участникам разрешается пользоваться чистыми листами, в том числе листами в клетку, а также письменными принадлежностями – ручкой, карандашом, </w:t>
      </w:r>
      <w:proofErr w:type="spellStart"/>
      <w:r>
        <w:rPr>
          <w:color w:val="000000"/>
          <w:sz w:val="28"/>
          <w:szCs w:val="28"/>
        </w:rPr>
        <w:t>стирательной</w:t>
      </w:r>
      <w:proofErr w:type="spellEnd"/>
      <w:r>
        <w:rPr>
          <w:color w:val="000000"/>
          <w:sz w:val="28"/>
          <w:szCs w:val="28"/>
        </w:rPr>
        <w:t xml:space="preserve"> резинкой, циркулем, линейкой. </w:t>
      </w:r>
    </w:p>
    <w:p w14:paraId="027F5240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Для каждого основного языка программирования или среды виртуальных исполнителей на компьютерах участников или в локальной сети размещается документация. Также рекомендуется установить или сделать доступной документацию по дополнительным языкам программирования. Допустимо также при ограничении доступа в интернет сохранить доступ к сайтам с документацией по языкам программирования. </w:t>
      </w:r>
    </w:p>
    <w:p w14:paraId="69831A1E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Для доступа участников к документации рекомендуется разместить на компьютерах участников или в локальной сети локальные копии: </w:t>
      </w:r>
    </w:p>
    <w:p w14:paraId="658DEBEE" w14:textId="77777777" w:rsidR="00DF1DAB" w:rsidRDefault="00DF1DAB" w:rsidP="00DF1DAB">
      <w:pPr>
        <w:pStyle w:val="af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документации по языку C++, например http://cppreference.com; </w:t>
      </w:r>
    </w:p>
    <w:p w14:paraId="10A1040C" w14:textId="77777777" w:rsidR="00DF1DAB" w:rsidRDefault="00DF1DAB" w:rsidP="00DF1DAB">
      <w:pPr>
        <w:pStyle w:val="af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документации по языку </w:t>
      </w:r>
      <w:proofErr w:type="spellStart"/>
      <w:r>
        <w:rPr>
          <w:color w:val="000000"/>
          <w:sz w:val="28"/>
          <w:szCs w:val="28"/>
        </w:rPr>
        <w:t>Free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Pascal</w:t>
      </w:r>
      <w:proofErr w:type="spellEnd"/>
      <w:r>
        <w:rPr>
          <w:color w:val="000000"/>
          <w:sz w:val="28"/>
          <w:szCs w:val="28"/>
        </w:rPr>
        <w:t xml:space="preserve"> с https://www.freepascal.org/docs.var; </w:t>
      </w:r>
    </w:p>
    <w:p w14:paraId="0C24FA22" w14:textId="77777777" w:rsidR="00DF1DAB" w:rsidRDefault="00DF1DAB" w:rsidP="00DF1DAB">
      <w:pPr>
        <w:pStyle w:val="af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документации по </w:t>
      </w:r>
      <w:proofErr w:type="spellStart"/>
      <w:r>
        <w:rPr>
          <w:color w:val="000000"/>
          <w:sz w:val="28"/>
          <w:szCs w:val="28"/>
        </w:rPr>
        <w:t>Java</w:t>
      </w:r>
      <w:proofErr w:type="spellEnd"/>
      <w:r>
        <w:rPr>
          <w:color w:val="000000"/>
          <w:sz w:val="28"/>
          <w:szCs w:val="28"/>
        </w:rPr>
        <w:t xml:space="preserve"> API с https://docs.oracle.com/en/java/;</w:t>
      </w:r>
    </w:p>
    <w:p w14:paraId="019C9F8E" w14:textId="77777777" w:rsidR="00DF1DAB" w:rsidRDefault="00DF1DAB" w:rsidP="00DF1DAB">
      <w:pPr>
        <w:pStyle w:val="af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документации по языку </w:t>
      </w:r>
      <w:proofErr w:type="spellStart"/>
      <w:r>
        <w:rPr>
          <w:color w:val="000000"/>
          <w:sz w:val="28"/>
          <w:szCs w:val="28"/>
        </w:rPr>
        <w:t>Python</w:t>
      </w:r>
      <w:proofErr w:type="spellEnd"/>
      <w:r>
        <w:rPr>
          <w:color w:val="000000"/>
          <w:sz w:val="28"/>
          <w:szCs w:val="28"/>
        </w:rPr>
        <w:t xml:space="preserve"> с https://docs.python.org/3/; </w:t>
      </w:r>
    </w:p>
    <w:p w14:paraId="70A1BCB6" w14:textId="77777777" w:rsidR="00DF1DAB" w:rsidRDefault="00DF1DAB" w:rsidP="00DF1DAB">
      <w:pPr>
        <w:pStyle w:val="af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документации по другим доступным языкам программирования.</w:t>
      </w:r>
    </w:p>
    <w:p w14:paraId="07D17FD1" w14:textId="77777777" w:rsidR="00DF1DAB" w:rsidRDefault="00DF1DAB" w:rsidP="00DF1DAB">
      <w:pPr>
        <w:ind w:left="0" w:hanging="2"/>
      </w:pPr>
    </w:p>
    <w:p w14:paraId="0B2130F2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b/>
          <w:bCs/>
          <w:color w:val="000000"/>
          <w:sz w:val="28"/>
          <w:szCs w:val="28"/>
        </w:rPr>
        <w:t>Правила поведения участников во время тура</w:t>
      </w:r>
    </w:p>
    <w:p w14:paraId="135F7A5A" w14:textId="77777777" w:rsidR="00DF1DAB" w:rsidRDefault="00DF1DAB" w:rsidP="00DF1DAB">
      <w:pPr>
        <w:ind w:left="0" w:hanging="2"/>
      </w:pPr>
    </w:p>
    <w:p w14:paraId="50E57848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В случае использования компьютеров для проведения этапа перед началом каждого тура все компьютеры участников должны находиться во включенном состоянии. </w:t>
      </w:r>
    </w:p>
    <w:p w14:paraId="0E4434BB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На каждом рабочем месте участника должны размещаться распечатанные тексты условий задач (если они используются, допускается использование электронной версии условий, в этом случае они должны быть доступны в интерфейсе проверяющей системы) и лист с логином и паролем для входа в тестирующую систему (если для авторизации используются логин и пароль). В распоряжение участников также должна предоставляться памятка участника. Возможно также предоставление указанных материалов в электронном </w:t>
      </w:r>
      <w:proofErr w:type="spellStart"/>
      <w:r>
        <w:rPr>
          <w:color w:val="000000"/>
          <w:sz w:val="28"/>
          <w:szCs w:val="28"/>
        </w:rPr>
        <w:t>виде</w:t>
      </w:r>
      <w:proofErr w:type="gramStart"/>
      <w:r>
        <w:rPr>
          <w:color w:val="000000"/>
          <w:sz w:val="28"/>
          <w:szCs w:val="28"/>
        </w:rPr>
        <w:t>.д</w:t>
      </w:r>
      <w:proofErr w:type="gramEnd"/>
      <w:r>
        <w:rPr>
          <w:color w:val="000000"/>
          <w:sz w:val="28"/>
          <w:szCs w:val="28"/>
        </w:rPr>
        <w:t>е</w:t>
      </w:r>
      <w:proofErr w:type="spellEnd"/>
      <w:r>
        <w:rPr>
          <w:color w:val="000000"/>
          <w:sz w:val="28"/>
          <w:szCs w:val="28"/>
        </w:rPr>
        <w:t>. Участникам разрешается ознакомиться с условиями задач и приступить к их решению только после начала тура. Распечатанные тексты условий задач должны быть размещены таким образом, чтобы участники не могли свободно ознакомиться с ними до начала тура, например, упакованы в непрозрачный конверт или размещены лицевой стороной вниз. </w:t>
      </w:r>
    </w:p>
    <w:p w14:paraId="69A7A3DA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Во время тура участники не вправе общаться друг с другом или свободно перемещаться по аудитории. Выход из места проведения олимпиады и вход в него во время тура возможен только в сопровождении дежурного. </w:t>
      </w:r>
    </w:p>
    <w:p w14:paraId="5F45CBB1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proofErr w:type="gramStart"/>
      <w:r>
        <w:rPr>
          <w:color w:val="000000"/>
          <w:sz w:val="28"/>
          <w:szCs w:val="28"/>
        </w:rPr>
        <w:t>Участникам категорически запрещается перед началом и во время туров передавать свои логин и пароль другим участникам, пытаться получить доступ к информации на компьютерах других участников или пытаться войти в тестирующую систему от имени другого участника. </w:t>
      </w:r>
      <w:proofErr w:type="gramEnd"/>
    </w:p>
    <w:p w14:paraId="13A43BEA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В случае возникновения во время тура сбоев в работе компьютера или используемого программного обеспечения время, затраченное на восстановление работоспособности компьютера, может быть компенсировано по решению жюри, если сбой произошел не по вине участника.</w:t>
      </w:r>
    </w:p>
    <w:p w14:paraId="1E9B4817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lastRenderedPageBreak/>
        <w:t>Ответственность за сохранность своих данных во время тура каждый участник несет самостоятельно. Чтобы минимизировать возможные потери данных, участники должны своевременно сохранять свои файлы. </w:t>
      </w:r>
    </w:p>
    <w:p w14:paraId="46296A27" w14:textId="77777777" w:rsidR="00DF1DAB" w:rsidRDefault="00DF1DAB" w:rsidP="00DF1DAB">
      <w:pPr>
        <w:ind w:left="0" w:hanging="2"/>
      </w:pPr>
    </w:p>
    <w:p w14:paraId="3DDA452B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b/>
          <w:bCs/>
          <w:color w:val="000000"/>
          <w:sz w:val="28"/>
          <w:szCs w:val="28"/>
        </w:rPr>
        <w:t>Показ олимпиадных работ</w:t>
      </w:r>
    </w:p>
    <w:p w14:paraId="799C44C8" w14:textId="77777777" w:rsidR="00DF1DAB" w:rsidRDefault="00DF1DAB" w:rsidP="00DF1DAB">
      <w:pPr>
        <w:ind w:left="0" w:hanging="2"/>
      </w:pPr>
    </w:p>
    <w:p w14:paraId="7B079567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В случае использования онлайн-тестирования, при котором результаты проверки решений сообщаются участникам во время тура по мере того как они становятся известны, участники после окончания тура знают свои результаты. Организатор соответствующего этапа публикует на </w:t>
      </w:r>
      <w:proofErr w:type="spellStart"/>
      <w:r>
        <w:rPr>
          <w:color w:val="000000"/>
          <w:sz w:val="28"/>
          <w:szCs w:val="28"/>
        </w:rPr>
        <w:t>своѐм</w:t>
      </w:r>
      <w:proofErr w:type="spellEnd"/>
      <w:r>
        <w:rPr>
          <w:color w:val="000000"/>
          <w:sz w:val="28"/>
          <w:szCs w:val="28"/>
        </w:rPr>
        <w:t xml:space="preserve"> сайте задания олимпиады и разбор задач. </w:t>
      </w:r>
    </w:p>
    <w:p w14:paraId="6CFB8E38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В случае компьютерного проведения тура также публикуются тесты и решения, подготовленные предметно-методической комиссией, возможно предоставление возможности решения задач вне зачета после окончания тура. </w:t>
      </w:r>
    </w:p>
    <w:p w14:paraId="098BF9A7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В случае бланковой формы проведения тура участники могут ознакомиться с результатами проверки своих работ. </w:t>
      </w:r>
    </w:p>
    <w:p w14:paraId="59F52028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Не допускается изменение баллов участников в процессе показа работ, баллы участника, в том числе в случае технических ошибок, могут быть изменены только в результате апелляции. </w:t>
      </w:r>
    </w:p>
    <w:p w14:paraId="2BDF89FB" w14:textId="77777777" w:rsidR="00DF1DAB" w:rsidRDefault="00DF1DAB" w:rsidP="00DF1DAB">
      <w:pPr>
        <w:ind w:left="0" w:hanging="2"/>
      </w:pPr>
    </w:p>
    <w:p w14:paraId="39BD27CB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b/>
          <w:bCs/>
          <w:color w:val="000000"/>
          <w:sz w:val="28"/>
          <w:szCs w:val="28"/>
        </w:rPr>
        <w:t>Рассмотрение апелляций участников олимпиады </w:t>
      </w:r>
    </w:p>
    <w:p w14:paraId="28AC66C5" w14:textId="77777777" w:rsidR="00DF1DAB" w:rsidRDefault="00DF1DAB" w:rsidP="00DF1DAB">
      <w:pPr>
        <w:ind w:left="0" w:hanging="2"/>
      </w:pPr>
    </w:p>
    <w:p w14:paraId="78EF6D1A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Участник, не согласный с оцениванием его решений, имеет право подать апелляцию. Предметом апелляции является несоответствие выставленной оценки критериям оценивания решений, описанных в настоящих требованиях, методических материалах по проведению соответствующего этапа и условиях задач. Критерии и методика оценивания не могут быть предметом апелляции и пересмотру не подлежат. </w:t>
      </w:r>
    </w:p>
    <w:p w14:paraId="143980F9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Жюри устанавливает сроки и регламент подачи апелляций, однако срок, в течение которого могут быть </w:t>
      </w:r>
      <w:proofErr w:type="gramStart"/>
      <w:r>
        <w:rPr>
          <w:color w:val="000000"/>
          <w:sz w:val="28"/>
          <w:szCs w:val="28"/>
        </w:rPr>
        <w:t>поданы апелляции должен</w:t>
      </w:r>
      <w:proofErr w:type="gramEnd"/>
      <w:r>
        <w:rPr>
          <w:color w:val="000000"/>
          <w:sz w:val="28"/>
          <w:szCs w:val="28"/>
        </w:rPr>
        <w:t xml:space="preserve"> составлять не менее одного часа и должен завершиться не позднее третьего дня после олимпиады. </w:t>
      </w:r>
    </w:p>
    <w:p w14:paraId="7D15941D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Основанием для проведения апелляции является заявление участника на имя председателя жюри, написанное по установленной форме. </w:t>
      </w:r>
    </w:p>
    <w:p w14:paraId="3FE01D90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Участник вправе требовать очного рассмотрения апелляции в его присутствии с использованием </w:t>
      </w:r>
      <w:proofErr w:type="spellStart"/>
      <w:r>
        <w:rPr>
          <w:color w:val="000000"/>
          <w:sz w:val="28"/>
          <w:szCs w:val="28"/>
        </w:rPr>
        <w:t>видеофиксации</w:t>
      </w:r>
      <w:proofErr w:type="spellEnd"/>
      <w:r>
        <w:rPr>
          <w:color w:val="000000"/>
          <w:sz w:val="28"/>
          <w:szCs w:val="28"/>
        </w:rPr>
        <w:t>. </w:t>
      </w:r>
    </w:p>
    <w:p w14:paraId="13DAEF10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По результатам рассмотрения апелляции выносится одно из следующих решений: </w:t>
      </w:r>
    </w:p>
    <w:p w14:paraId="5111F2CE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● об отклонении апелляции и сохранении выставленных баллов; </w:t>
      </w:r>
    </w:p>
    <w:p w14:paraId="389CB94E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● о частичном или полном удовлетворении апелляции и корректировке баллов.</w:t>
      </w:r>
    </w:p>
    <w:p w14:paraId="6F7DB176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Решение по каждой апелляции оформляется протоколом установленного вида, который подписывается членами жюри, принимавшими участие в рассмотрении апелляции. На основании протоколов рассмотрения апелляций вносятся соответствующие изменения в итоговые документы. </w:t>
      </w:r>
    </w:p>
    <w:p w14:paraId="440DEAB0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Окончательные итоги утверждаются жюри с учетом результатов рассмотрения апелляций и доводятся до сведения всех участников олимпиады.</w:t>
      </w:r>
    </w:p>
    <w:p w14:paraId="64F12E4A" w14:textId="77777777" w:rsidR="00DF1DAB" w:rsidRDefault="00DF1DAB" w:rsidP="00DF1DAB">
      <w:pPr>
        <w:ind w:left="0" w:hanging="2"/>
      </w:pPr>
    </w:p>
    <w:p w14:paraId="1389AA3F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b/>
          <w:bCs/>
          <w:color w:val="000000"/>
          <w:sz w:val="28"/>
          <w:szCs w:val="28"/>
        </w:rPr>
        <w:lastRenderedPageBreak/>
        <w:t xml:space="preserve">Определение победителей и </w:t>
      </w:r>
      <w:proofErr w:type="spellStart"/>
      <w:r>
        <w:rPr>
          <w:b/>
          <w:bCs/>
          <w:color w:val="000000"/>
          <w:sz w:val="28"/>
          <w:szCs w:val="28"/>
        </w:rPr>
        <w:t>призѐров</w:t>
      </w:r>
      <w:proofErr w:type="spellEnd"/>
      <w:r>
        <w:rPr>
          <w:b/>
          <w:bCs/>
          <w:color w:val="000000"/>
          <w:sz w:val="28"/>
          <w:szCs w:val="28"/>
        </w:rPr>
        <w:t> </w:t>
      </w:r>
    </w:p>
    <w:p w14:paraId="2354F2CD" w14:textId="77777777" w:rsidR="00DF1DAB" w:rsidRDefault="00DF1DAB" w:rsidP="00DF1DAB">
      <w:pPr>
        <w:ind w:left="0" w:hanging="2"/>
      </w:pPr>
    </w:p>
    <w:p w14:paraId="739BBEBE" w14:textId="78DE284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После рассмотрения апелляций жюри формирует рейтинги участников. Рейтинги формируются отдельно по классам. Участники в рейтинге упорядочиваются в порядке убывания их баллов. При равенстве баллов участники из одного класса в рейтинге указываются в алфавитном порядке, но считаются разделяющими одно и то же место. Победители и призеры определяются отдельно по классам. Для этого жюри использует итоговые рейтинги. </w:t>
      </w:r>
    </w:p>
    <w:p w14:paraId="1FBF7307" w14:textId="654DE885" w:rsidR="00DF1DAB" w:rsidRDefault="00DF1DAB" w:rsidP="00176FB8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Квота на общее количество победителей и призеров определяется организатором соответствующего этапа с учетом действующих нормативных документов. </w:t>
      </w:r>
    </w:p>
    <w:p w14:paraId="0EACA751" w14:textId="77777777" w:rsidR="00DF1DAB" w:rsidRDefault="00DF1DAB" w:rsidP="00DF1DAB">
      <w:pPr>
        <w:pStyle w:val="a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Списки победителей и призеров утверждаются организатором соответствующего этапа олимпиады. Победители и призеры муниципального этапа награждаются поощрительными грамотами. </w:t>
      </w:r>
    </w:p>
    <w:p w14:paraId="109B84C1" w14:textId="77777777" w:rsidR="00DF1DAB" w:rsidRDefault="00DF1DAB" w:rsidP="00DF1DAB">
      <w:pPr>
        <w:ind w:left="0" w:hanging="2"/>
      </w:pPr>
    </w:p>
    <w:p w14:paraId="394087AD" w14:textId="77777777" w:rsidR="00DF1DAB" w:rsidRDefault="00DF1DAB" w:rsidP="00DF1DAB">
      <w:pPr>
        <w:pStyle w:val="af"/>
        <w:spacing w:before="0" w:beforeAutospacing="0" w:after="0" w:afterAutospacing="0"/>
        <w:ind w:left="1" w:hanging="3"/>
        <w:jc w:val="both"/>
      </w:pPr>
      <w:r>
        <w:rPr>
          <w:color w:val="000000"/>
          <w:sz w:val="28"/>
          <w:szCs w:val="28"/>
        </w:rPr>
        <w:t>Все вопросы организаторы и председатели жюри муниципального этапа всероссийской олимпиады школьников могут направлять на электронный адрес inf-a42@yandex.ru (региональная предметно-методическая комиссия по информатике).</w:t>
      </w:r>
    </w:p>
    <w:p w14:paraId="5BF8837D" w14:textId="77777777" w:rsidR="00DF1DAB" w:rsidRDefault="00DF1DAB" w:rsidP="00D747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</w:p>
    <w:sectPr w:rsidR="00DF1DAB">
      <w:pgSz w:w="11906" w:h="16838"/>
      <w:pgMar w:top="566" w:right="851" w:bottom="1134" w:left="851" w:header="709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3B900" w14:textId="77777777" w:rsidR="00422F52" w:rsidRDefault="00422F52" w:rsidP="00D74763">
      <w:pPr>
        <w:spacing w:line="240" w:lineRule="auto"/>
        <w:ind w:left="0" w:hanging="2"/>
      </w:pPr>
      <w:r>
        <w:separator/>
      </w:r>
    </w:p>
  </w:endnote>
  <w:endnote w:type="continuationSeparator" w:id="0">
    <w:p w14:paraId="10435595" w14:textId="77777777" w:rsidR="00422F52" w:rsidRDefault="00422F52" w:rsidP="00D7476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86B34A" w14:textId="77777777" w:rsidR="00422F52" w:rsidRDefault="00422F52" w:rsidP="00D74763">
      <w:pPr>
        <w:spacing w:line="240" w:lineRule="auto"/>
        <w:ind w:left="0" w:hanging="2"/>
      </w:pPr>
      <w:r>
        <w:separator/>
      </w:r>
    </w:p>
  </w:footnote>
  <w:footnote w:type="continuationSeparator" w:id="0">
    <w:p w14:paraId="605306A7" w14:textId="77777777" w:rsidR="00422F52" w:rsidRDefault="00422F52" w:rsidP="00D7476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0" w14:textId="77777777" w:rsidR="000B4061" w:rsidRDefault="000B4061" w:rsidP="00D7476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41A26"/>
    <w:multiLevelType w:val="multilevel"/>
    <w:tmpl w:val="B790C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D33AC7"/>
    <w:multiLevelType w:val="multilevel"/>
    <w:tmpl w:val="373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345D05"/>
    <w:multiLevelType w:val="multilevel"/>
    <w:tmpl w:val="B00C3C00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78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🟃"/>
      <w:lvlJc w:val="left"/>
      <w:pPr>
        <w:ind w:left="214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🟃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94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B4061"/>
    <w:rsid w:val="00074C99"/>
    <w:rsid w:val="000B4061"/>
    <w:rsid w:val="000D3E77"/>
    <w:rsid w:val="00176FB8"/>
    <w:rsid w:val="00422F52"/>
    <w:rsid w:val="006F6DE0"/>
    <w:rsid w:val="007036AE"/>
    <w:rsid w:val="009A030B"/>
    <w:rsid w:val="009B30BD"/>
    <w:rsid w:val="00A37FEF"/>
    <w:rsid w:val="00AA1610"/>
    <w:rsid w:val="00CD4936"/>
    <w:rsid w:val="00D74763"/>
    <w:rsid w:val="00DD2698"/>
    <w:rsid w:val="00DF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styleId="a4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a5">
    <w:name w:val="FollowedHyperlink"/>
    <w:rPr>
      <w:color w:val="80000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6">
    <w:name w:val="Символ нумерации"/>
    <w:rPr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Маркеры списка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</w:style>
  <w:style w:type="paragraph" w:styleId="ab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">
    <w:name w:val="Normal (Web)"/>
    <w:basedOn w:val="a"/>
    <w:uiPriority w:val="99"/>
    <w:unhideWhenUsed/>
    <w:rsid w:val="00DF1DAB"/>
    <w:pPr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styleId="a4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a5">
    <w:name w:val="FollowedHyperlink"/>
    <w:rPr>
      <w:color w:val="80000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6">
    <w:name w:val="Символ нумерации"/>
    <w:rPr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Маркеры списка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</w:style>
  <w:style w:type="paragraph" w:styleId="ab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">
    <w:name w:val="Normal (Web)"/>
    <w:basedOn w:val="a"/>
    <w:uiPriority w:val="99"/>
    <w:unhideWhenUsed/>
    <w:rsid w:val="00DF1DAB"/>
    <w:pPr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7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google.com/forms/d/e/1FAIpQLSdu8cU6LLqsbjLYpxcoAw34mtRT2fv8xJlhkZgG_3bDnyWyFQ/viewform" TargetMode="External"/><Relationship Id="rId18" Type="http://schemas.openxmlformats.org/officeDocument/2006/relationships/hyperlink" Target="https://contest.yandex.ru/contest/9305/enter" TargetMode="External"/><Relationship Id="rId3" Type="http://schemas.openxmlformats.org/officeDocument/2006/relationships/styles" Target="styles.xml"/><Relationship Id="rId21" Type="http://schemas.openxmlformats.org/officeDocument/2006/relationships/hyperlink" Target="https://contest.yandex.ru/contest/3/enter/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inf-a42@yandex.ru" TargetMode="External"/><Relationship Id="rId17" Type="http://schemas.openxmlformats.org/officeDocument/2006/relationships/hyperlink" Target="https://contest.yandex.ru/contest/10005/ente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ontest.yandex.ru/contest/14198/enter" TargetMode="External"/><Relationship Id="rId20" Type="http://schemas.openxmlformats.org/officeDocument/2006/relationships/hyperlink" Target="https://contest.yandex.ru/contest/5514/ente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google.com/forms/d/e/1FAIpQLSdu8cU6LLqsbjLYpxcoAw34mtRT2fv8xJlhkZgG_3bDnyWyFQ/viewform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yadi.sk/d/Bvk1rWdP3EnqU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slo.ru/files/browsers/" TargetMode="External"/><Relationship Id="rId19" Type="http://schemas.openxmlformats.org/officeDocument/2006/relationships/hyperlink" Target="https://contest.yandex.ru/contest/5602/enter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inf-a42@yandex.ru" TargetMode="External"/><Relationship Id="rId22" Type="http://schemas.openxmlformats.org/officeDocument/2006/relationships/hyperlink" Target="https://www.slo.ru/files/browse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OLyDS3E5SBPkEfKMzh2HpjdG4A==">AMUW2mVzXrhD1CneOohUBvzRgvMxHrhRbesE4wwleRxCp0LaZTnj2yxBbZ57R+Q+XwfUVl5ZsHm2X+Ji7+dDleGn+DJToDoVVfD57eF1J0yH+F8XYYzrQFI=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8</Pages>
  <Words>2466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Марго</dc:creator>
  <cp:lastModifiedBy>Marianka</cp:lastModifiedBy>
  <cp:revision>9</cp:revision>
  <dcterms:created xsi:type="dcterms:W3CDTF">2013-10-28T09:31:00Z</dcterms:created>
  <dcterms:modified xsi:type="dcterms:W3CDTF">2020-10-25T13:23:00Z</dcterms:modified>
</cp:coreProperties>
</file>