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036C" w14:textId="77777777" w:rsidR="00C95A19" w:rsidRDefault="00C95A19">
      <w:pPr>
        <w:pStyle w:val="ConsPlusTitlePage"/>
      </w:pPr>
      <w:r>
        <w:t xml:space="preserve">Документ предоставлен </w:t>
      </w:r>
      <w:hyperlink r:id="rId4">
        <w:r>
          <w:rPr>
            <w:color w:val="0000FF"/>
          </w:rPr>
          <w:t>КонсультантПлюс</w:t>
        </w:r>
      </w:hyperlink>
      <w:r>
        <w:br/>
      </w:r>
    </w:p>
    <w:p w14:paraId="435F2E89" w14:textId="77777777" w:rsidR="00C95A19" w:rsidRDefault="00C95A19">
      <w:pPr>
        <w:pStyle w:val="ConsPlusNormal"/>
        <w:ind w:firstLine="540"/>
        <w:jc w:val="both"/>
        <w:outlineLvl w:val="0"/>
      </w:pPr>
    </w:p>
    <w:p w14:paraId="3589289E" w14:textId="77777777" w:rsidR="00C95A19" w:rsidRDefault="00C95A19">
      <w:pPr>
        <w:pStyle w:val="ConsPlusTitle"/>
        <w:jc w:val="center"/>
        <w:outlineLvl w:val="0"/>
      </w:pPr>
      <w:r>
        <w:t>АДМИНИСТРАЦИЯ ГОРОДА НОВОКУЗНЕЦКА</w:t>
      </w:r>
    </w:p>
    <w:p w14:paraId="69E80FFC" w14:textId="77777777" w:rsidR="00C95A19" w:rsidRDefault="00C95A19">
      <w:pPr>
        <w:pStyle w:val="ConsPlusTitle"/>
        <w:jc w:val="both"/>
      </w:pPr>
    </w:p>
    <w:p w14:paraId="06BA278B" w14:textId="77777777" w:rsidR="00C95A19" w:rsidRDefault="00C95A19">
      <w:pPr>
        <w:pStyle w:val="ConsPlusTitle"/>
        <w:jc w:val="center"/>
      </w:pPr>
      <w:r>
        <w:t>ПОСТАНОВЛЕНИЕ</w:t>
      </w:r>
    </w:p>
    <w:p w14:paraId="2E8BAFAD" w14:textId="77777777" w:rsidR="00C95A19" w:rsidRDefault="00C95A19">
      <w:pPr>
        <w:pStyle w:val="ConsPlusTitle"/>
        <w:jc w:val="center"/>
      </w:pPr>
      <w:r>
        <w:t>от 30 июня 2021 г. N 151</w:t>
      </w:r>
    </w:p>
    <w:p w14:paraId="3FDF51D2" w14:textId="77777777" w:rsidR="00C95A19" w:rsidRDefault="00C95A19">
      <w:pPr>
        <w:pStyle w:val="ConsPlusTitle"/>
        <w:jc w:val="both"/>
      </w:pPr>
    </w:p>
    <w:p w14:paraId="7552B430" w14:textId="77777777" w:rsidR="00C95A19" w:rsidRDefault="00C95A19">
      <w:pPr>
        <w:pStyle w:val="ConsPlusTitle"/>
        <w:jc w:val="center"/>
      </w:pPr>
      <w:r>
        <w:t>ОБ УТВЕРЖДЕНИИ АДМИНИСТРАТИВНОГО РЕГЛАМЕНТА ПРЕДОСТАВЛЕНИЯ</w:t>
      </w:r>
    </w:p>
    <w:p w14:paraId="00D7798C" w14:textId="77777777" w:rsidR="00C95A19" w:rsidRDefault="00C95A19">
      <w:pPr>
        <w:pStyle w:val="ConsPlusTitle"/>
        <w:jc w:val="center"/>
      </w:pPr>
      <w:r>
        <w:t>МУНИЦИПАЛЬНОЙ УСЛУГИ "ПРИЕМ НА ОБУЧЕНИЕ ПО ОБРАЗОВАТЕЛЬНЫМ</w:t>
      </w:r>
    </w:p>
    <w:p w14:paraId="655E96BF" w14:textId="77777777" w:rsidR="00C95A19" w:rsidRDefault="00C95A19">
      <w:pPr>
        <w:pStyle w:val="ConsPlusTitle"/>
        <w:jc w:val="center"/>
      </w:pPr>
      <w:r>
        <w:t>ПРОГРАММАМ ДОШКОЛЬНОГО ОБРАЗОВАНИЯ"</w:t>
      </w:r>
    </w:p>
    <w:p w14:paraId="78CA01A4" w14:textId="77777777" w:rsidR="00C95A19" w:rsidRDefault="00C95A19">
      <w:pPr>
        <w:pStyle w:val="ConsPlusNormal"/>
        <w:ind w:firstLine="540"/>
        <w:jc w:val="both"/>
      </w:pPr>
    </w:p>
    <w:p w14:paraId="78ADD73A" w14:textId="77777777" w:rsidR="00C95A19" w:rsidRDefault="00C95A19">
      <w:pPr>
        <w:pStyle w:val="ConsPlusNormal"/>
        <w:ind w:firstLine="540"/>
        <w:jc w:val="both"/>
      </w:pPr>
      <w:r>
        <w:t xml:space="preserve">В соответствии с Федеральным </w:t>
      </w:r>
      <w:hyperlink r:id="rId5">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w:t>
      </w:r>
      <w:hyperlink r:id="rId7">
        <w:r>
          <w:rPr>
            <w:color w:val="0000FF"/>
          </w:rPr>
          <w:t>постановлением</w:t>
        </w:r>
      </w:hyperlink>
      <w:r>
        <w:t xml:space="preserve"> администрации города Новокузнецка от 30.09.2020 N 196 "Об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 в целях повышения эффективности предоставления муниципальных услуг, руководствуясь </w:t>
      </w:r>
      <w:hyperlink r:id="rId8">
        <w:r>
          <w:rPr>
            <w:color w:val="0000FF"/>
          </w:rPr>
          <w:t>статьей 40</w:t>
        </w:r>
      </w:hyperlink>
      <w:r>
        <w:t xml:space="preserve"> Устава Новокузнецкого городского округа:</w:t>
      </w:r>
    </w:p>
    <w:p w14:paraId="4026C694" w14:textId="77777777" w:rsidR="00C95A19" w:rsidRDefault="00C95A19">
      <w:pPr>
        <w:pStyle w:val="ConsPlusNormal"/>
        <w:spacing w:before="220"/>
        <w:ind w:firstLine="540"/>
        <w:jc w:val="both"/>
      </w:pPr>
      <w:r>
        <w:t xml:space="preserve">1. Утвердить административный </w:t>
      </w:r>
      <w:hyperlink w:anchor="P35">
        <w:r>
          <w:rPr>
            <w:color w:val="0000FF"/>
          </w:rPr>
          <w:t>регламент</w:t>
        </w:r>
      </w:hyperlink>
      <w:r>
        <w:t xml:space="preserve"> предоставления муниципальной услуги "Прием на обучение по образовательным программам дошкольного образования" согласно приложению к настоящему постановлению.</w:t>
      </w:r>
    </w:p>
    <w:p w14:paraId="2A9CF502" w14:textId="77777777" w:rsidR="00C95A19" w:rsidRDefault="00C95A19">
      <w:pPr>
        <w:pStyle w:val="ConsPlusNormal"/>
        <w:spacing w:before="220"/>
        <w:ind w:firstLine="540"/>
        <w:jc w:val="both"/>
      </w:pPr>
      <w:r>
        <w:t>2. Признать утратившими силу:</w:t>
      </w:r>
    </w:p>
    <w:p w14:paraId="62700E03" w14:textId="77777777" w:rsidR="00C95A19" w:rsidRDefault="00C95A19">
      <w:pPr>
        <w:pStyle w:val="ConsPlusNormal"/>
        <w:spacing w:before="220"/>
        <w:ind w:firstLine="540"/>
        <w:jc w:val="both"/>
      </w:pPr>
      <w:r>
        <w:t xml:space="preserve">1) </w:t>
      </w:r>
      <w:hyperlink r:id="rId9">
        <w:r>
          <w:rPr>
            <w:color w:val="0000FF"/>
          </w:rPr>
          <w:t>постановление</w:t>
        </w:r>
      </w:hyperlink>
      <w:r>
        <w:t xml:space="preserve"> администрации города Новокузнецка от 11.12.2012 N 175 "Об утверждении типового административного регламента предоставления муниципальными образовательными организациями услуги "Прием заявлений,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p>
    <w:p w14:paraId="7FD68372" w14:textId="77777777" w:rsidR="00C95A19" w:rsidRDefault="00C95A19">
      <w:pPr>
        <w:pStyle w:val="ConsPlusNormal"/>
        <w:spacing w:before="220"/>
        <w:ind w:firstLine="540"/>
        <w:jc w:val="both"/>
      </w:pPr>
      <w:r>
        <w:t xml:space="preserve">2) </w:t>
      </w:r>
      <w:hyperlink r:id="rId10">
        <w:r>
          <w:rPr>
            <w:color w:val="0000FF"/>
          </w:rPr>
          <w:t>постановление</w:t>
        </w:r>
      </w:hyperlink>
      <w:r>
        <w:t xml:space="preserve"> администрации города Новокузнецка от 28.02.2013 N 29 "О внесении изменений в постановление администрации города Новокузнецка от 11.12.2012 N 175 "Об утверждении типового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14:paraId="637D9E01" w14:textId="77777777" w:rsidR="00C95A19" w:rsidRDefault="00C95A19">
      <w:pPr>
        <w:pStyle w:val="ConsPlusNormal"/>
        <w:spacing w:before="220"/>
        <w:ind w:firstLine="540"/>
        <w:jc w:val="both"/>
      </w:pPr>
      <w:r>
        <w:t xml:space="preserve">3) </w:t>
      </w:r>
      <w:hyperlink r:id="rId11">
        <w:r>
          <w:rPr>
            <w:color w:val="0000FF"/>
          </w:rPr>
          <w:t>подпункты 1.1</w:t>
        </w:r>
      </w:hyperlink>
      <w:r>
        <w:t xml:space="preserve"> и </w:t>
      </w:r>
      <w:hyperlink r:id="rId12">
        <w:r>
          <w:rPr>
            <w:color w:val="0000FF"/>
          </w:rPr>
          <w:t>1.2 пункта 1</w:t>
        </w:r>
      </w:hyperlink>
      <w:r>
        <w:t xml:space="preserve"> постановления администрации города Новокузнецка от 16.09.2013 N 141 "О внесении изменений в постановления администрации города Новокузнецка";</w:t>
      </w:r>
    </w:p>
    <w:p w14:paraId="65237449" w14:textId="77777777" w:rsidR="00C95A19" w:rsidRDefault="00C95A19">
      <w:pPr>
        <w:pStyle w:val="ConsPlusNormal"/>
        <w:spacing w:before="220"/>
        <w:ind w:firstLine="540"/>
        <w:jc w:val="both"/>
      </w:pPr>
      <w:r>
        <w:t xml:space="preserve">4) </w:t>
      </w:r>
      <w:hyperlink r:id="rId13">
        <w:r>
          <w:rPr>
            <w:color w:val="0000FF"/>
          </w:rPr>
          <w:t>постановление</w:t>
        </w:r>
      </w:hyperlink>
      <w:r>
        <w:t xml:space="preserve"> администрации города Новокузнецка от 31.08.2017 N 140 "О внесении изменений в постановление администрации города Новокузнецка от 11.12.2012 N 175";</w:t>
      </w:r>
    </w:p>
    <w:p w14:paraId="1C311240" w14:textId="77777777" w:rsidR="00C95A19" w:rsidRDefault="00C95A19">
      <w:pPr>
        <w:pStyle w:val="ConsPlusNormal"/>
        <w:spacing w:before="220"/>
        <w:ind w:firstLine="540"/>
        <w:jc w:val="both"/>
      </w:pPr>
      <w:r>
        <w:t xml:space="preserve">5) </w:t>
      </w:r>
      <w:hyperlink r:id="rId14">
        <w:r>
          <w:rPr>
            <w:color w:val="0000FF"/>
          </w:rPr>
          <w:t>постановление</w:t>
        </w:r>
      </w:hyperlink>
      <w:r>
        <w:t xml:space="preserve"> администрации города Новокузнецка от 15.08.2018 N 158 "О внесении изменений в постановление администрации города Новокузнецка от 11.12.2012 N 175".</w:t>
      </w:r>
    </w:p>
    <w:p w14:paraId="2195F326" w14:textId="77777777" w:rsidR="00C95A19" w:rsidRDefault="00C95A19">
      <w:pPr>
        <w:pStyle w:val="ConsPlusNormal"/>
        <w:spacing w:before="220"/>
        <w:ind w:firstLine="540"/>
        <w:jc w:val="both"/>
      </w:pPr>
      <w:r>
        <w:t>3.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"Новокузнецк".</w:t>
      </w:r>
    </w:p>
    <w:p w14:paraId="109DC0BD" w14:textId="77777777" w:rsidR="00C95A19" w:rsidRDefault="00C95A19">
      <w:pPr>
        <w:pStyle w:val="ConsPlusNormal"/>
        <w:spacing w:before="220"/>
        <w:ind w:firstLine="540"/>
        <w:jc w:val="both"/>
      </w:pPr>
      <w:r>
        <w:t>4. Настоящее постановление вступает в силу после его официального опубликования.</w:t>
      </w:r>
    </w:p>
    <w:p w14:paraId="0EF7D487" w14:textId="77777777" w:rsidR="00C95A19" w:rsidRDefault="00C95A19">
      <w:pPr>
        <w:pStyle w:val="ConsPlusNormal"/>
        <w:spacing w:before="220"/>
        <w:ind w:firstLine="540"/>
        <w:jc w:val="both"/>
      </w:pPr>
      <w:r>
        <w:t>5. Контроль за исполнением настоящего постановления возложить на заместителя Главы города по социальным вопросам.</w:t>
      </w:r>
    </w:p>
    <w:p w14:paraId="54A0E58E" w14:textId="77777777" w:rsidR="00C95A19" w:rsidRDefault="00C95A19">
      <w:pPr>
        <w:pStyle w:val="ConsPlusNormal"/>
        <w:ind w:firstLine="540"/>
        <w:jc w:val="both"/>
      </w:pPr>
    </w:p>
    <w:p w14:paraId="3B93605D" w14:textId="77777777" w:rsidR="00C95A19" w:rsidRDefault="00C95A19">
      <w:pPr>
        <w:pStyle w:val="ConsPlusNormal"/>
        <w:jc w:val="right"/>
      </w:pPr>
      <w:r>
        <w:t>Глава</w:t>
      </w:r>
    </w:p>
    <w:p w14:paraId="1FE49938" w14:textId="77777777" w:rsidR="00C95A19" w:rsidRDefault="00C95A19">
      <w:pPr>
        <w:pStyle w:val="ConsPlusNormal"/>
        <w:jc w:val="right"/>
      </w:pPr>
      <w:r>
        <w:t>города Новокузнецка</w:t>
      </w:r>
    </w:p>
    <w:p w14:paraId="1FD6AD1F" w14:textId="77777777" w:rsidR="00C95A19" w:rsidRDefault="00C95A19">
      <w:pPr>
        <w:pStyle w:val="ConsPlusNormal"/>
        <w:jc w:val="right"/>
      </w:pPr>
      <w:r>
        <w:t>С.Н.КУЗНЕЦОВ</w:t>
      </w:r>
    </w:p>
    <w:p w14:paraId="09BC4572" w14:textId="77777777" w:rsidR="00C95A19" w:rsidRDefault="00C95A19">
      <w:pPr>
        <w:pStyle w:val="ConsPlusNormal"/>
        <w:ind w:firstLine="540"/>
        <w:jc w:val="both"/>
      </w:pPr>
    </w:p>
    <w:p w14:paraId="16C0EF52" w14:textId="77777777" w:rsidR="00C95A19" w:rsidRDefault="00C95A19">
      <w:pPr>
        <w:pStyle w:val="ConsPlusNormal"/>
        <w:ind w:firstLine="540"/>
        <w:jc w:val="both"/>
      </w:pPr>
    </w:p>
    <w:p w14:paraId="02A9EC84" w14:textId="77777777" w:rsidR="00C95A19" w:rsidRDefault="00C95A19">
      <w:pPr>
        <w:pStyle w:val="ConsPlusNormal"/>
        <w:ind w:firstLine="540"/>
        <w:jc w:val="both"/>
      </w:pPr>
    </w:p>
    <w:p w14:paraId="4BE3419E" w14:textId="77777777" w:rsidR="00C95A19" w:rsidRDefault="00C95A19">
      <w:pPr>
        <w:pStyle w:val="ConsPlusNormal"/>
        <w:ind w:firstLine="540"/>
        <w:jc w:val="both"/>
      </w:pPr>
    </w:p>
    <w:p w14:paraId="6859370B" w14:textId="77777777" w:rsidR="00C95A19" w:rsidRDefault="00C95A19">
      <w:pPr>
        <w:pStyle w:val="ConsPlusNormal"/>
        <w:ind w:firstLine="540"/>
        <w:jc w:val="both"/>
      </w:pPr>
    </w:p>
    <w:p w14:paraId="41A1A060" w14:textId="77777777" w:rsidR="00C95A19" w:rsidRDefault="00C95A19">
      <w:pPr>
        <w:pStyle w:val="ConsPlusNormal"/>
        <w:jc w:val="right"/>
        <w:outlineLvl w:val="0"/>
      </w:pPr>
      <w:r>
        <w:t>Приложение</w:t>
      </w:r>
    </w:p>
    <w:p w14:paraId="7092549E" w14:textId="77777777" w:rsidR="00C95A19" w:rsidRDefault="00C95A19">
      <w:pPr>
        <w:pStyle w:val="ConsPlusNormal"/>
        <w:jc w:val="right"/>
      </w:pPr>
      <w:r>
        <w:t>к постановлению администрации</w:t>
      </w:r>
    </w:p>
    <w:p w14:paraId="38C5381F" w14:textId="77777777" w:rsidR="00C95A19" w:rsidRDefault="00C95A19">
      <w:pPr>
        <w:pStyle w:val="ConsPlusNormal"/>
        <w:jc w:val="right"/>
      </w:pPr>
      <w:r>
        <w:t>города Новокузнецка</w:t>
      </w:r>
    </w:p>
    <w:p w14:paraId="0106C785" w14:textId="77777777" w:rsidR="00C95A19" w:rsidRDefault="00C95A19">
      <w:pPr>
        <w:pStyle w:val="ConsPlusNormal"/>
        <w:jc w:val="right"/>
      </w:pPr>
      <w:r>
        <w:t>от 30.06.2021 N 151</w:t>
      </w:r>
    </w:p>
    <w:p w14:paraId="7C20ED03" w14:textId="77777777" w:rsidR="00C95A19" w:rsidRDefault="00C95A19">
      <w:pPr>
        <w:pStyle w:val="ConsPlusNormal"/>
        <w:ind w:firstLine="540"/>
        <w:jc w:val="both"/>
      </w:pPr>
    </w:p>
    <w:p w14:paraId="16319909" w14:textId="77777777" w:rsidR="00C95A19" w:rsidRDefault="00C95A19">
      <w:pPr>
        <w:pStyle w:val="ConsPlusTitle"/>
        <w:jc w:val="center"/>
      </w:pPr>
      <w:bookmarkStart w:id="0" w:name="P35"/>
      <w:bookmarkEnd w:id="0"/>
      <w:r>
        <w:t>АДМИНИСТРАТИВНЫЙ РЕГЛАМЕНТ</w:t>
      </w:r>
    </w:p>
    <w:p w14:paraId="07C8A08D" w14:textId="77777777" w:rsidR="00C95A19" w:rsidRDefault="00C95A19">
      <w:pPr>
        <w:pStyle w:val="ConsPlusTitle"/>
        <w:jc w:val="center"/>
      </w:pPr>
      <w:r>
        <w:t>ПРЕДОСТАВЛЕНИЯ МУНИЦИПАЛЬНОЙ УСЛУГИ "ПРИЕМ НА ОБУЧЕНИЕ</w:t>
      </w:r>
    </w:p>
    <w:p w14:paraId="36C3F021" w14:textId="77777777" w:rsidR="00C95A19" w:rsidRDefault="00C95A19">
      <w:pPr>
        <w:pStyle w:val="ConsPlusTitle"/>
        <w:jc w:val="center"/>
      </w:pPr>
      <w:r>
        <w:t>ПО ОБРАЗОВАТЕЛЬНЫМ ПРОГРАММАМ ДОШКОЛЬНОГО ОБРАЗОВАНИЯ"</w:t>
      </w:r>
    </w:p>
    <w:p w14:paraId="15DFF097" w14:textId="77777777" w:rsidR="00C95A19" w:rsidRDefault="00C95A19">
      <w:pPr>
        <w:pStyle w:val="ConsPlusNormal"/>
        <w:ind w:firstLine="540"/>
        <w:jc w:val="both"/>
      </w:pPr>
    </w:p>
    <w:p w14:paraId="4B1D9916" w14:textId="77777777" w:rsidR="00C95A19" w:rsidRDefault="00C95A19">
      <w:pPr>
        <w:pStyle w:val="ConsPlusTitle"/>
        <w:jc w:val="center"/>
        <w:outlineLvl w:val="1"/>
      </w:pPr>
      <w:r>
        <w:t>1. Общие положения</w:t>
      </w:r>
    </w:p>
    <w:p w14:paraId="4986BEBA" w14:textId="77777777" w:rsidR="00C95A19" w:rsidRDefault="00C95A19">
      <w:pPr>
        <w:pStyle w:val="ConsPlusNormal"/>
        <w:ind w:firstLine="540"/>
        <w:jc w:val="both"/>
      </w:pPr>
    </w:p>
    <w:p w14:paraId="514FC853" w14:textId="77777777" w:rsidR="00C95A19" w:rsidRDefault="00C95A19">
      <w:pPr>
        <w:pStyle w:val="ConsPlusTitle"/>
        <w:jc w:val="center"/>
        <w:outlineLvl w:val="2"/>
      </w:pPr>
      <w:r>
        <w:t>Предмет регулирования административного регламента</w:t>
      </w:r>
    </w:p>
    <w:p w14:paraId="7CC5016C" w14:textId="77777777" w:rsidR="00C95A19" w:rsidRDefault="00C95A19">
      <w:pPr>
        <w:pStyle w:val="ConsPlusNormal"/>
        <w:ind w:firstLine="540"/>
        <w:jc w:val="both"/>
      </w:pPr>
    </w:p>
    <w:p w14:paraId="2CD4944E" w14:textId="77777777" w:rsidR="00C95A19" w:rsidRDefault="00C95A19">
      <w:pPr>
        <w:pStyle w:val="ConsPlusNormal"/>
        <w:ind w:firstLine="540"/>
        <w:jc w:val="both"/>
      </w:pPr>
      <w:r>
        <w:t>1.1. Административный регламент предоставления муниципальной услуги "Прием на обучение по образовательным программам дошкольного образования" (далее соответственно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14:paraId="724A48C7" w14:textId="77777777" w:rsidR="00C95A19" w:rsidRDefault="00C95A19">
      <w:pPr>
        <w:pStyle w:val="ConsPlusNormal"/>
        <w:spacing w:before="220"/>
        <w:ind w:firstLine="540"/>
        <w:jc w:val="both"/>
      </w:pPr>
      <w:r>
        <w:t>1.2.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заявителей при предоставлении муниципальной услуги и определяет сроки и последовательность действий (административных процедур) муниципальных образовательных организаций Новокузнецкого городского округа, осуществляющих деятельность по реализации образовательных программ дошкольного образования (далее - образовательные организации), при предоставлении муниципальной услуги.</w:t>
      </w:r>
    </w:p>
    <w:p w14:paraId="26D6EF55" w14:textId="77777777" w:rsidR="00C95A19" w:rsidRDefault="00C95A19">
      <w:pPr>
        <w:pStyle w:val="ConsPlusNormal"/>
        <w:ind w:firstLine="540"/>
        <w:jc w:val="both"/>
      </w:pPr>
    </w:p>
    <w:p w14:paraId="1EA85F3B" w14:textId="77777777" w:rsidR="00C95A19" w:rsidRDefault="00C95A19">
      <w:pPr>
        <w:pStyle w:val="ConsPlusTitle"/>
        <w:jc w:val="center"/>
        <w:outlineLvl w:val="2"/>
      </w:pPr>
      <w:r>
        <w:t>Круг заявителей</w:t>
      </w:r>
    </w:p>
    <w:p w14:paraId="3C5A1B9F" w14:textId="77777777" w:rsidR="00C95A19" w:rsidRDefault="00C95A19">
      <w:pPr>
        <w:pStyle w:val="ConsPlusNormal"/>
        <w:ind w:firstLine="540"/>
        <w:jc w:val="both"/>
      </w:pPr>
    </w:p>
    <w:p w14:paraId="67E27DA6" w14:textId="77777777" w:rsidR="00C95A19" w:rsidRDefault="00C95A19">
      <w:pPr>
        <w:pStyle w:val="ConsPlusNormal"/>
        <w:ind w:firstLine="540"/>
        <w:jc w:val="both"/>
      </w:pPr>
      <w:r>
        <w:t>1.3. Заявителями на получение муниципальной услуги являются граждане Российской Федерации, иностранные граждане, лица без гражданства, являющиеся родителями (законными представителями) детей дошкольного возраста от 2 месяцев до 8 лет, проживающие на территории Новокузнецкого городского округа (далее - заявители).</w:t>
      </w:r>
    </w:p>
    <w:p w14:paraId="76FB2FCE" w14:textId="77777777" w:rsidR="00C95A19" w:rsidRDefault="00C95A19">
      <w:pPr>
        <w:pStyle w:val="ConsPlusNormal"/>
        <w:ind w:firstLine="540"/>
        <w:jc w:val="both"/>
      </w:pPr>
    </w:p>
    <w:p w14:paraId="1D65DE42" w14:textId="77777777" w:rsidR="00C95A19" w:rsidRDefault="00C95A19">
      <w:pPr>
        <w:pStyle w:val="ConsPlusTitle"/>
        <w:jc w:val="center"/>
        <w:outlineLvl w:val="2"/>
      </w:pPr>
      <w:r>
        <w:t>Требования к порядку информирования о предоставлении</w:t>
      </w:r>
    </w:p>
    <w:p w14:paraId="680C5D85" w14:textId="77777777" w:rsidR="00C95A19" w:rsidRDefault="00C95A19">
      <w:pPr>
        <w:pStyle w:val="ConsPlusTitle"/>
        <w:jc w:val="center"/>
      </w:pPr>
      <w:r>
        <w:t>муниципальной услуги</w:t>
      </w:r>
    </w:p>
    <w:p w14:paraId="3D6CA576" w14:textId="77777777" w:rsidR="00C95A19" w:rsidRDefault="00C95A19">
      <w:pPr>
        <w:pStyle w:val="ConsPlusNormal"/>
        <w:ind w:firstLine="540"/>
        <w:jc w:val="both"/>
      </w:pPr>
    </w:p>
    <w:p w14:paraId="0C147A29" w14:textId="77777777" w:rsidR="00C95A19" w:rsidRDefault="00C95A19">
      <w:pPr>
        <w:pStyle w:val="ConsPlusNormal"/>
        <w:ind w:firstLine="540"/>
        <w:jc w:val="both"/>
      </w:pPr>
      <w:r>
        <w:t>1.4. Информация по вопросам предоставления муниципальной услуги, сведений о ходе предоставления муниципальной услуги предоставляется:</w:t>
      </w:r>
    </w:p>
    <w:p w14:paraId="089F25A7" w14:textId="77777777" w:rsidR="00C95A19" w:rsidRDefault="00C95A19">
      <w:pPr>
        <w:pStyle w:val="ConsPlusNormal"/>
        <w:spacing w:before="220"/>
        <w:ind w:firstLine="540"/>
        <w:jc w:val="both"/>
      </w:pPr>
      <w:r>
        <w:t>1) уполномоченным лицом образовательной организации при непосредственном обращении заявителя в образовательную организацию или посредством телефонной связи, в том числе путем размещения на сайте образовательной организации в информационно-телекоммуникационной сети Интернет (далее - сайт образовательной организации);</w:t>
      </w:r>
    </w:p>
    <w:p w14:paraId="5C743854" w14:textId="77777777" w:rsidR="00C95A19" w:rsidRDefault="00C95A19">
      <w:pPr>
        <w:pStyle w:val="ConsPlusNormal"/>
        <w:spacing w:before="220"/>
        <w:ind w:firstLine="540"/>
        <w:jc w:val="both"/>
      </w:pPr>
      <w:r>
        <w:t xml:space="preserve">2) путем размещения в федеральной государственной информационной системе "Единый </w:t>
      </w:r>
      <w:r>
        <w:lastRenderedPageBreak/>
        <w:t>портал государственных и муниципальных услуг (функций)" (далее - ЕПГУ), государственной информационной системе "Комплексная информационная система оказания государственных и муниципальных услуг Кемеровской области - Кузбасса" (далее - РПГУ);</w:t>
      </w:r>
    </w:p>
    <w:p w14:paraId="71A1E559" w14:textId="77777777" w:rsidR="00C95A19" w:rsidRDefault="00C95A19">
      <w:pPr>
        <w:pStyle w:val="ConsPlusNormal"/>
        <w:spacing w:before="220"/>
        <w:ind w:firstLine="540"/>
        <w:jc w:val="both"/>
      </w:pPr>
      <w:r>
        <w:t>3) путем размещения на портале автоматизированной информационной системы "Дошкольные образовательные учреждения" - https://dou.ruobr.ru (далее - портал АИС "ДОУ", электронная база данных АИС "ДОУ");</w:t>
      </w:r>
    </w:p>
    <w:p w14:paraId="6AE88AAE" w14:textId="77777777" w:rsidR="00C95A19" w:rsidRDefault="00C95A19">
      <w:pPr>
        <w:pStyle w:val="ConsPlusNormal"/>
        <w:spacing w:before="220"/>
        <w:ind w:firstLine="540"/>
        <w:jc w:val="both"/>
      </w:pPr>
      <w:r>
        <w:t>4) путем размещения на информационном стенде в помещении образовательной организации, в информационных материалах (брошюры, буклеты, листовки, памятки);</w:t>
      </w:r>
    </w:p>
    <w:p w14:paraId="761D1F15" w14:textId="77777777" w:rsidR="00C95A19" w:rsidRDefault="00C95A19">
      <w:pPr>
        <w:pStyle w:val="ConsPlusNormal"/>
        <w:spacing w:before="220"/>
        <w:ind w:firstLine="540"/>
        <w:jc w:val="both"/>
      </w:pPr>
      <w:r>
        <w:t>5) путем публикации информационных материалов в средствах массовой информации;</w:t>
      </w:r>
    </w:p>
    <w:p w14:paraId="563E5BCB" w14:textId="77777777" w:rsidR="00C95A19" w:rsidRDefault="00C95A19">
      <w:pPr>
        <w:pStyle w:val="ConsPlusNormal"/>
        <w:spacing w:before="220"/>
        <w:ind w:firstLine="540"/>
        <w:jc w:val="both"/>
      </w:pPr>
      <w:r>
        <w:t>6) посредством ответов на письменные обращения;</w:t>
      </w:r>
    </w:p>
    <w:p w14:paraId="31545BA1" w14:textId="77777777" w:rsidR="00C95A19" w:rsidRDefault="00C95A19">
      <w:pPr>
        <w:pStyle w:val="ConsPlusNormal"/>
        <w:spacing w:before="220"/>
        <w:ind w:firstLine="540"/>
        <w:jc w:val="both"/>
      </w:pPr>
      <w:r>
        <w:t xml:space="preserve">7) 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муниципальных услуг на территории Кузбасса" (далее - МФЦ) в соответствии с </w:t>
      </w:r>
      <w:hyperlink w:anchor="P583">
        <w:r>
          <w:rPr>
            <w:color w:val="0000FF"/>
          </w:rPr>
          <w:t>пунктом 6.3</w:t>
        </w:r>
      </w:hyperlink>
      <w:r>
        <w:t xml:space="preserve"> настоящего административного регламента.</w:t>
      </w:r>
    </w:p>
    <w:p w14:paraId="0C4C0403" w14:textId="77777777" w:rsidR="00C95A19" w:rsidRDefault="00C95A19">
      <w:pPr>
        <w:pStyle w:val="ConsPlusNormal"/>
        <w:spacing w:before="220"/>
        <w:ind w:firstLine="540"/>
        <w:jc w:val="both"/>
      </w:pPr>
      <w:r>
        <w:t>1.5. Справочная информация о местонахождении, графике работы, контактных телефонах образовательной организации, адресе электронной почты образовательной организации размещена на сайте образовательной организации и сайте Комитета образования и науки администрации города Новокузнецка в информационно-телекоммуникационной сети Интернет (www.koin-nkz.ru) (далее соответственно - Комитет, сайт Комитета),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 на портале АИС "ДОУ".</w:t>
      </w:r>
    </w:p>
    <w:p w14:paraId="5B42965E" w14:textId="77777777" w:rsidR="00C95A19" w:rsidRDefault="00C95A19">
      <w:pPr>
        <w:pStyle w:val="ConsPlusNormal"/>
        <w:spacing w:before="220"/>
        <w:ind w:firstLine="540"/>
        <w:jc w:val="both"/>
      </w:pPr>
      <w:r>
        <w:t>Справочная информация о местонахождении, графике работы, контактных телефонах МФЦ, адресе электронной почты МФЦ размещена на сайте МФЦ http://umfc42.ru/.</w:t>
      </w:r>
    </w:p>
    <w:p w14:paraId="248F8598" w14:textId="77777777" w:rsidR="00C95A19" w:rsidRDefault="00C95A19">
      <w:pPr>
        <w:pStyle w:val="ConsPlusNormal"/>
        <w:ind w:firstLine="540"/>
        <w:jc w:val="both"/>
      </w:pPr>
    </w:p>
    <w:p w14:paraId="3104CBD8" w14:textId="77777777" w:rsidR="00C95A19" w:rsidRDefault="00C95A19">
      <w:pPr>
        <w:pStyle w:val="ConsPlusTitle"/>
        <w:jc w:val="center"/>
        <w:outlineLvl w:val="1"/>
      </w:pPr>
      <w:r>
        <w:t>2. Стандарт предоставления муниципальной услуги</w:t>
      </w:r>
    </w:p>
    <w:p w14:paraId="200CFD14" w14:textId="77777777" w:rsidR="00C95A19" w:rsidRDefault="00C95A19">
      <w:pPr>
        <w:pStyle w:val="ConsPlusNormal"/>
        <w:ind w:firstLine="540"/>
        <w:jc w:val="both"/>
      </w:pPr>
    </w:p>
    <w:p w14:paraId="2D55B96A" w14:textId="77777777" w:rsidR="00C95A19" w:rsidRDefault="00C95A19">
      <w:pPr>
        <w:pStyle w:val="ConsPlusTitle"/>
        <w:jc w:val="center"/>
        <w:outlineLvl w:val="2"/>
      </w:pPr>
      <w:r>
        <w:t>Наименование муниципальной услуги</w:t>
      </w:r>
    </w:p>
    <w:p w14:paraId="4CB6E67B" w14:textId="77777777" w:rsidR="00C95A19" w:rsidRDefault="00C95A19">
      <w:pPr>
        <w:pStyle w:val="ConsPlusNormal"/>
        <w:ind w:firstLine="540"/>
        <w:jc w:val="both"/>
      </w:pPr>
    </w:p>
    <w:p w14:paraId="1FB4E7C2" w14:textId="77777777" w:rsidR="00C95A19" w:rsidRDefault="00C95A19">
      <w:pPr>
        <w:pStyle w:val="ConsPlusNormal"/>
        <w:ind w:firstLine="540"/>
        <w:jc w:val="both"/>
      </w:pPr>
      <w:r>
        <w:t>2.1. Наименование муниципальной услуги: "Прием на обучение по образовательным программам дошкольного образования".</w:t>
      </w:r>
    </w:p>
    <w:p w14:paraId="7A2BC69A" w14:textId="77777777" w:rsidR="00C95A19" w:rsidRDefault="00C95A19">
      <w:pPr>
        <w:pStyle w:val="ConsPlusNormal"/>
        <w:ind w:firstLine="540"/>
        <w:jc w:val="both"/>
      </w:pPr>
    </w:p>
    <w:p w14:paraId="7C6F0CEF" w14:textId="77777777" w:rsidR="00C95A19" w:rsidRDefault="00C95A19">
      <w:pPr>
        <w:pStyle w:val="ConsPlusTitle"/>
        <w:jc w:val="center"/>
        <w:outlineLvl w:val="2"/>
      </w:pPr>
      <w:r>
        <w:t>Наименование органа, предоставляющего муниципальную услугу</w:t>
      </w:r>
    </w:p>
    <w:p w14:paraId="4B502AEE" w14:textId="77777777" w:rsidR="00C95A19" w:rsidRDefault="00C95A19">
      <w:pPr>
        <w:pStyle w:val="ConsPlusNormal"/>
        <w:ind w:firstLine="540"/>
        <w:jc w:val="both"/>
      </w:pPr>
    </w:p>
    <w:p w14:paraId="5D8BBAE9" w14:textId="77777777" w:rsidR="00C95A19" w:rsidRDefault="00C95A19">
      <w:pPr>
        <w:pStyle w:val="ConsPlusNormal"/>
        <w:ind w:firstLine="540"/>
        <w:jc w:val="both"/>
      </w:pPr>
      <w:r>
        <w:t>2.2. Муниципальная услуга предоставляется непосредственно образовательными организациями, подведомственными Комитету образования и науки администрации города Новокузнецка, осуществляющему управление в сфере образования на территории Новокузнецкого городского округа.</w:t>
      </w:r>
    </w:p>
    <w:p w14:paraId="548E5D4D" w14:textId="77777777" w:rsidR="00C95A19" w:rsidRDefault="00C95A19">
      <w:pPr>
        <w:pStyle w:val="ConsPlusNormal"/>
        <w:spacing w:before="220"/>
        <w:ind w:firstLine="540"/>
        <w:jc w:val="both"/>
      </w:pPr>
      <w:r>
        <w:t>2.3. Контроль за организацией предоставления муниципальной услуги осуществляет Комитет.</w:t>
      </w:r>
    </w:p>
    <w:p w14:paraId="749E38F2" w14:textId="77777777" w:rsidR="00C95A19" w:rsidRDefault="00C95A19">
      <w:pPr>
        <w:pStyle w:val="ConsPlusNormal"/>
        <w:spacing w:before="220"/>
        <w:ind w:firstLine="540"/>
        <w:jc w:val="both"/>
      </w:pPr>
      <w:r>
        <w:t>Районные отделы образования Комитета участвуют в предоставлении муниципальной услуги в части формирования списка детей, распределенных на свободные места в образовательные организации, и направления в образовательные организации.</w:t>
      </w:r>
    </w:p>
    <w:p w14:paraId="74FBA448" w14:textId="77777777" w:rsidR="00C95A19" w:rsidRDefault="00C95A19">
      <w:pPr>
        <w:pStyle w:val="ConsPlusNormal"/>
        <w:spacing w:before="220"/>
        <w:ind w:firstLine="540"/>
        <w:jc w:val="both"/>
      </w:pPr>
      <w:r>
        <w:t>2.4. МФЦ участвует в предоставлении муниципальной услуги в части:</w:t>
      </w:r>
    </w:p>
    <w:p w14:paraId="74DA4E79" w14:textId="77777777" w:rsidR="00C95A19" w:rsidRDefault="00C95A19">
      <w:pPr>
        <w:pStyle w:val="ConsPlusNormal"/>
        <w:spacing w:before="220"/>
        <w:ind w:firstLine="540"/>
        <w:jc w:val="both"/>
      </w:pPr>
      <w:r>
        <w:t>1) информирования о порядке предоставления муниципальной услуги;</w:t>
      </w:r>
    </w:p>
    <w:p w14:paraId="76015C95" w14:textId="77777777" w:rsidR="00C95A19" w:rsidRDefault="00C95A19">
      <w:pPr>
        <w:pStyle w:val="ConsPlusNormal"/>
        <w:spacing w:before="220"/>
        <w:ind w:firstLine="540"/>
        <w:jc w:val="both"/>
      </w:pPr>
      <w:r>
        <w:lastRenderedPageBreak/>
        <w:t>2) информационного обмена между МФЦ и Комитетом на бумажных носителях, в электронном виде посредством защищенных каналов связи (при наличии технической возможности);</w:t>
      </w:r>
    </w:p>
    <w:p w14:paraId="2D49BE3C" w14:textId="77777777" w:rsidR="00C95A19" w:rsidRDefault="00C95A19">
      <w:pPr>
        <w:pStyle w:val="ConsPlusNormal"/>
        <w:spacing w:before="220"/>
        <w:ind w:firstLine="540"/>
        <w:jc w:val="both"/>
      </w:pPr>
      <w:r>
        <w:t>3) приема заявлений и документов, необходимых для предоставления муниципальной услуги, и передачи оригиналов документов, необходимых для предоставления муниципальной услуги, в Комитет не позднее следующего рабочего дня после получения документов от заявителя;</w:t>
      </w:r>
    </w:p>
    <w:p w14:paraId="0113D240" w14:textId="77777777" w:rsidR="00C95A19" w:rsidRDefault="00C95A19">
      <w:pPr>
        <w:pStyle w:val="ConsPlusNormal"/>
        <w:spacing w:before="220"/>
        <w:ind w:firstLine="540"/>
        <w:jc w:val="both"/>
      </w:pPr>
      <w:r>
        <w:t>4) выдачи результата предоставления муниципальной услуги.</w:t>
      </w:r>
    </w:p>
    <w:p w14:paraId="70759B8B" w14:textId="77777777" w:rsidR="00C95A19" w:rsidRDefault="00C95A19">
      <w:pPr>
        <w:pStyle w:val="ConsPlusNormal"/>
        <w:spacing w:before="220"/>
        <w:ind w:firstLine="540"/>
        <w:jc w:val="both"/>
      </w:pPr>
      <w:r>
        <w:t>2.5. Заявитель вправе подать заявление о приеме на обучение в образовательные организации через МФЦ в соответствии с соглашением о взаимодействии между МФЦ и администрацией города Новокузнецка почтовым отправлением или с помощью ЕПГУ, РПГУ (при наличии технической возможности).</w:t>
      </w:r>
    </w:p>
    <w:p w14:paraId="6ADD0979" w14:textId="77777777" w:rsidR="00C95A19" w:rsidRDefault="00C95A19">
      <w:pPr>
        <w:pStyle w:val="ConsPlusNormal"/>
        <w:ind w:firstLine="540"/>
        <w:jc w:val="both"/>
      </w:pPr>
    </w:p>
    <w:p w14:paraId="3CC15494" w14:textId="77777777" w:rsidR="00C95A19" w:rsidRDefault="00C95A19">
      <w:pPr>
        <w:pStyle w:val="ConsPlusTitle"/>
        <w:jc w:val="center"/>
        <w:outlineLvl w:val="2"/>
      </w:pPr>
      <w:r>
        <w:t>Описание результата предоставления муниципальной услуги</w:t>
      </w:r>
    </w:p>
    <w:p w14:paraId="5FD681B6" w14:textId="77777777" w:rsidR="00C95A19" w:rsidRDefault="00C95A19">
      <w:pPr>
        <w:pStyle w:val="ConsPlusNormal"/>
        <w:ind w:firstLine="540"/>
        <w:jc w:val="both"/>
      </w:pPr>
    </w:p>
    <w:p w14:paraId="433B1C0D" w14:textId="77777777" w:rsidR="00C95A19" w:rsidRDefault="00C95A19">
      <w:pPr>
        <w:pStyle w:val="ConsPlusNormal"/>
        <w:ind w:firstLine="540"/>
        <w:jc w:val="both"/>
      </w:pPr>
      <w:r>
        <w:t>2.6. Результатом предоставления муниципальной услуги является:</w:t>
      </w:r>
    </w:p>
    <w:p w14:paraId="4DAFFF01" w14:textId="77777777" w:rsidR="00C95A19" w:rsidRDefault="00C95A19">
      <w:pPr>
        <w:pStyle w:val="ConsPlusNormal"/>
        <w:spacing w:before="220"/>
        <w:ind w:firstLine="540"/>
        <w:jc w:val="both"/>
      </w:pPr>
      <w:r>
        <w:t>1) решение о зачислении ребенка в образовательную организацию;</w:t>
      </w:r>
    </w:p>
    <w:p w14:paraId="73D6B2DC" w14:textId="77777777" w:rsidR="00C95A19" w:rsidRDefault="00C95A19">
      <w:pPr>
        <w:pStyle w:val="ConsPlusNormal"/>
        <w:spacing w:before="220"/>
        <w:ind w:firstLine="540"/>
        <w:jc w:val="both"/>
      </w:pPr>
      <w:r>
        <w:t>2) решение об отказе в зачислении ребенка в образовательную организацию в форме уведомления об отказе в предоставлении муниципальной услуги.</w:t>
      </w:r>
    </w:p>
    <w:p w14:paraId="0E989889" w14:textId="77777777" w:rsidR="00C95A19" w:rsidRDefault="00C95A19">
      <w:pPr>
        <w:pStyle w:val="ConsPlusNormal"/>
        <w:spacing w:before="220"/>
        <w:ind w:firstLine="540"/>
        <w:jc w:val="both"/>
      </w:pPr>
      <w:r>
        <w:t>2.7. Результат предоставления муниципальной услуги может быть получен:</w:t>
      </w:r>
    </w:p>
    <w:p w14:paraId="0F2087EE" w14:textId="77777777" w:rsidR="00C95A19" w:rsidRDefault="00C95A19">
      <w:pPr>
        <w:pStyle w:val="ConsPlusNormal"/>
        <w:spacing w:before="220"/>
        <w:ind w:firstLine="540"/>
        <w:jc w:val="both"/>
      </w:pPr>
      <w:r>
        <w:t>1) в образовательной организации на бумажном носителе при личном обращении;</w:t>
      </w:r>
    </w:p>
    <w:p w14:paraId="6E0B65DD" w14:textId="77777777" w:rsidR="00C95A19" w:rsidRDefault="00C95A19">
      <w:pPr>
        <w:pStyle w:val="ConsPlusNormal"/>
        <w:spacing w:before="220"/>
        <w:ind w:firstLine="540"/>
        <w:jc w:val="both"/>
      </w:pPr>
      <w:r>
        <w:t>2) в МФЦ на бумажном носителе при личном обращении;</w:t>
      </w:r>
    </w:p>
    <w:p w14:paraId="464FB629" w14:textId="77777777" w:rsidR="00C95A19" w:rsidRDefault="00C95A19">
      <w:pPr>
        <w:pStyle w:val="ConsPlusNormal"/>
        <w:spacing w:before="220"/>
        <w:ind w:firstLine="540"/>
        <w:jc w:val="both"/>
      </w:pPr>
      <w:r>
        <w:t>3) почтовым отправлением;</w:t>
      </w:r>
    </w:p>
    <w:p w14:paraId="7B0C2BDE" w14:textId="77777777" w:rsidR="00C95A19" w:rsidRDefault="00C95A19">
      <w:pPr>
        <w:pStyle w:val="ConsPlusNormal"/>
        <w:spacing w:before="220"/>
        <w:ind w:firstLine="540"/>
        <w:jc w:val="both"/>
      </w:pPr>
      <w:r>
        <w:t>4) на ЕПГУ, РПГУ (при наличии технической возможности), в том числе в форме электронного документа, подписанного электронной подписью.</w:t>
      </w:r>
    </w:p>
    <w:p w14:paraId="1CFBCFD9" w14:textId="77777777" w:rsidR="00C95A19" w:rsidRDefault="00C95A19">
      <w:pPr>
        <w:pStyle w:val="ConsPlusNormal"/>
        <w:ind w:firstLine="540"/>
        <w:jc w:val="both"/>
      </w:pPr>
    </w:p>
    <w:p w14:paraId="03617667" w14:textId="77777777" w:rsidR="00C95A19" w:rsidRDefault="00C95A19">
      <w:pPr>
        <w:pStyle w:val="ConsPlusTitle"/>
        <w:jc w:val="center"/>
        <w:outlineLvl w:val="2"/>
      </w:pPr>
      <w:r>
        <w:t>Срок предоставления муниципальной услуги</w:t>
      </w:r>
    </w:p>
    <w:p w14:paraId="4D07F43B" w14:textId="77777777" w:rsidR="00C95A19" w:rsidRDefault="00C95A19">
      <w:pPr>
        <w:pStyle w:val="ConsPlusNormal"/>
        <w:ind w:firstLine="540"/>
        <w:jc w:val="both"/>
      </w:pPr>
    </w:p>
    <w:p w14:paraId="453158B8" w14:textId="77777777" w:rsidR="00C95A19" w:rsidRDefault="00C95A19">
      <w:pPr>
        <w:pStyle w:val="ConsPlusNormal"/>
        <w:ind w:firstLine="540"/>
        <w:jc w:val="both"/>
      </w:pPr>
      <w:r>
        <w:t>2.8. Постановка ребенка на учет для направления на зачисление в образовательную организацию ведется автоматически электронной базой АИС "ДОУ" в соответствии с календарной последовательностью подачи документов.</w:t>
      </w:r>
    </w:p>
    <w:p w14:paraId="11256A28" w14:textId="77777777" w:rsidR="00C95A19" w:rsidRDefault="00C95A19">
      <w:pPr>
        <w:pStyle w:val="ConsPlusNormal"/>
        <w:spacing w:before="220"/>
        <w:ind w:firstLine="540"/>
        <w:jc w:val="both"/>
      </w:pPr>
      <w:r>
        <w:t>Постановка ребенка на учет для направления на зачисление в образовательную организацию осуществляется в день регистрации заявления в электронной базе данных АИС "ДОУ".</w:t>
      </w:r>
    </w:p>
    <w:p w14:paraId="636635CE" w14:textId="77777777" w:rsidR="00C95A19" w:rsidRDefault="00C95A19">
      <w:pPr>
        <w:pStyle w:val="ConsPlusNormal"/>
        <w:spacing w:before="220"/>
        <w:ind w:firstLine="540"/>
        <w:jc w:val="both"/>
      </w:pPr>
      <w:r>
        <w:t>Прием заявлений о постановке детей для направления на зачисление в образовательную организацию осуществляется в течение всего года.</w:t>
      </w:r>
    </w:p>
    <w:p w14:paraId="632AFF4B" w14:textId="77777777" w:rsidR="00C95A19" w:rsidRDefault="00C95A19">
      <w:pPr>
        <w:pStyle w:val="ConsPlusNormal"/>
        <w:spacing w:before="220"/>
        <w:ind w:firstLine="540"/>
        <w:jc w:val="both"/>
      </w:pPr>
      <w:r>
        <w:t>2.9. Прием детей в образовательную организацию осуществляется в течение всего календарного года при наличии свободных мест.</w:t>
      </w:r>
    </w:p>
    <w:p w14:paraId="0390C9D3" w14:textId="77777777" w:rsidR="00C95A19" w:rsidRDefault="00C95A19">
      <w:pPr>
        <w:pStyle w:val="ConsPlusNormal"/>
        <w:spacing w:before="220"/>
        <w:ind w:firstLine="540"/>
        <w:jc w:val="both"/>
      </w:pPr>
      <w:r>
        <w:t>Решение о зачислении ребенка в образовательную организацию принимается трех рабочих дней после заключения договора об образовании по образовательным программам дошкольного образования с заявителем.</w:t>
      </w:r>
    </w:p>
    <w:p w14:paraId="649B5481" w14:textId="77777777" w:rsidR="00C95A19" w:rsidRDefault="00C95A19">
      <w:pPr>
        <w:pStyle w:val="ConsPlusNormal"/>
        <w:spacing w:before="220"/>
        <w:ind w:firstLine="540"/>
        <w:jc w:val="both"/>
      </w:pPr>
      <w:r>
        <w:t>2.10. В случае подачи документов в МФЦ срок предоставления муниципальной услуги исчисляется со дня поступления в образовательную организацию документов из МФЦ.</w:t>
      </w:r>
    </w:p>
    <w:p w14:paraId="3605C330" w14:textId="77777777" w:rsidR="00C95A19" w:rsidRDefault="00C95A19">
      <w:pPr>
        <w:pStyle w:val="ConsPlusNormal"/>
        <w:ind w:firstLine="540"/>
        <w:jc w:val="both"/>
      </w:pPr>
    </w:p>
    <w:p w14:paraId="161DD89D" w14:textId="77777777" w:rsidR="00C95A19" w:rsidRDefault="00C95A19">
      <w:pPr>
        <w:pStyle w:val="ConsPlusTitle"/>
        <w:jc w:val="center"/>
        <w:outlineLvl w:val="2"/>
      </w:pPr>
      <w:r>
        <w:t>Нормативные правовые акты, регулирующие предоставление</w:t>
      </w:r>
    </w:p>
    <w:p w14:paraId="120BC027" w14:textId="77777777" w:rsidR="00C95A19" w:rsidRDefault="00C95A19">
      <w:pPr>
        <w:pStyle w:val="ConsPlusTitle"/>
        <w:jc w:val="center"/>
      </w:pPr>
      <w:r>
        <w:t>муниципальной услуги</w:t>
      </w:r>
    </w:p>
    <w:p w14:paraId="67D745B9" w14:textId="77777777" w:rsidR="00C95A19" w:rsidRDefault="00C95A19">
      <w:pPr>
        <w:pStyle w:val="ConsPlusNormal"/>
        <w:ind w:firstLine="540"/>
        <w:jc w:val="both"/>
      </w:pPr>
    </w:p>
    <w:p w14:paraId="489AB4D4" w14:textId="77777777" w:rsidR="00C95A19" w:rsidRDefault="00C95A19">
      <w:pPr>
        <w:pStyle w:val="ConsPlusNormal"/>
        <w:ind w:firstLine="540"/>
        <w:jc w:val="both"/>
      </w:pPr>
      <w:r>
        <w:t>2.11.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сайтах образовательных организаций, Комитета, в федеральном реестре, на ЕПГУ, РПГУ.</w:t>
      </w:r>
    </w:p>
    <w:p w14:paraId="7218150F" w14:textId="77777777" w:rsidR="00C95A19" w:rsidRDefault="00C95A19">
      <w:pPr>
        <w:pStyle w:val="ConsPlusNormal"/>
        <w:ind w:firstLine="540"/>
        <w:jc w:val="both"/>
      </w:pPr>
    </w:p>
    <w:p w14:paraId="20ECDDCE" w14:textId="77777777" w:rsidR="00C95A19" w:rsidRDefault="00C95A19">
      <w:pPr>
        <w:pStyle w:val="ConsPlusTitle"/>
        <w:jc w:val="center"/>
        <w:outlineLvl w:val="2"/>
      </w:pPr>
      <w:r>
        <w:t>Исчерпывающий перечень документов, необходимых</w:t>
      </w:r>
    </w:p>
    <w:p w14:paraId="3A05FD54" w14:textId="77777777" w:rsidR="00C95A19" w:rsidRDefault="00C95A19">
      <w:pPr>
        <w:pStyle w:val="ConsPlusTitle"/>
        <w:jc w:val="center"/>
      </w:pPr>
      <w:r>
        <w:t>в соответствии с нормативными правовыми актами</w:t>
      </w:r>
    </w:p>
    <w:p w14:paraId="12D46306" w14:textId="77777777" w:rsidR="00C95A19" w:rsidRDefault="00C95A19">
      <w:pPr>
        <w:pStyle w:val="ConsPlusTitle"/>
        <w:jc w:val="center"/>
      </w:pPr>
      <w:r>
        <w:t>для предоставления муниципальной услуги и услуг, которые</w:t>
      </w:r>
    </w:p>
    <w:p w14:paraId="78E7990B" w14:textId="77777777" w:rsidR="00C95A19" w:rsidRDefault="00C95A19">
      <w:pPr>
        <w:pStyle w:val="ConsPlusTitle"/>
        <w:jc w:val="center"/>
      </w:pPr>
      <w:r>
        <w:t>являются необходимыми и обязательными для предоставления</w:t>
      </w:r>
    </w:p>
    <w:p w14:paraId="67E74037" w14:textId="77777777" w:rsidR="00C95A19" w:rsidRDefault="00C95A19">
      <w:pPr>
        <w:pStyle w:val="ConsPlusTitle"/>
        <w:jc w:val="center"/>
      </w:pPr>
      <w:r>
        <w:t>муниципальной услуги, подлежащих представлению заявителем</w:t>
      </w:r>
    </w:p>
    <w:p w14:paraId="2D977CB0" w14:textId="77777777" w:rsidR="00C95A19" w:rsidRDefault="00C95A19">
      <w:pPr>
        <w:pStyle w:val="ConsPlusNormal"/>
        <w:ind w:firstLine="540"/>
        <w:jc w:val="both"/>
      </w:pPr>
    </w:p>
    <w:p w14:paraId="27972556" w14:textId="77777777" w:rsidR="00C95A19" w:rsidRDefault="00C95A19">
      <w:pPr>
        <w:pStyle w:val="ConsPlusNormal"/>
        <w:ind w:firstLine="540"/>
        <w:jc w:val="both"/>
      </w:pPr>
      <w:bookmarkStart w:id="1" w:name="P113"/>
      <w:bookmarkEnd w:id="1"/>
      <w:r>
        <w:t>2.12. Для постановки ребенка на учет для направления на зачисление в образовательную организацию заявитель (законный представитель) представляет:</w:t>
      </w:r>
    </w:p>
    <w:p w14:paraId="6C800CF6" w14:textId="77777777" w:rsidR="00C95A19" w:rsidRDefault="00C95A19">
      <w:pPr>
        <w:pStyle w:val="ConsPlusNormal"/>
        <w:spacing w:before="220"/>
        <w:ind w:firstLine="540"/>
        <w:jc w:val="both"/>
      </w:pPr>
      <w:r>
        <w:t>1) заявление о постановке ребенка на учет для направления на зачисление в образовательную организацию;</w:t>
      </w:r>
    </w:p>
    <w:p w14:paraId="077E2677" w14:textId="77777777" w:rsidR="00C95A19" w:rsidRDefault="00C95A19">
      <w:pPr>
        <w:pStyle w:val="ConsPlusNormal"/>
        <w:spacing w:before="220"/>
        <w:ind w:firstLine="540"/>
        <w:jc w:val="both"/>
      </w:pPr>
      <w:r>
        <w:t xml:space="preserve">2)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15">
        <w:r>
          <w:rPr>
            <w:color w:val="0000FF"/>
          </w:rPr>
          <w:t>статьей 10</w:t>
        </w:r>
      </w:hyperlink>
      <w:r>
        <w:t xml:space="preserve"> Федерального закона от 25.07.2002 N 115-ФЗ "О правовом положении иностранных граждан в Российской Федерации";</w:t>
      </w:r>
    </w:p>
    <w:p w14:paraId="0D9668B1" w14:textId="77777777" w:rsidR="00C95A19" w:rsidRDefault="00C95A19">
      <w:pPr>
        <w:pStyle w:val="ConsPlusNormal"/>
        <w:spacing w:before="220"/>
        <w:ind w:firstLine="540"/>
        <w:jc w:val="both"/>
      </w:pPr>
      <w:r>
        <w:t>3) документ, подтверждающий установление опеки (при необходимости);</w:t>
      </w:r>
    </w:p>
    <w:p w14:paraId="5E3B1063" w14:textId="77777777" w:rsidR="00C95A19" w:rsidRDefault="00C95A19">
      <w:pPr>
        <w:pStyle w:val="ConsPlusNormal"/>
        <w:spacing w:before="220"/>
        <w:ind w:firstLine="540"/>
        <w:jc w:val="both"/>
      </w:pPr>
      <w:r>
        <w:t>4) документ психолого-медико-педагогической комиссии (при необходимости);</w:t>
      </w:r>
    </w:p>
    <w:p w14:paraId="1AF087C0" w14:textId="77777777" w:rsidR="00C95A19" w:rsidRDefault="00C95A19">
      <w:pPr>
        <w:pStyle w:val="ConsPlusNormal"/>
        <w:spacing w:before="220"/>
        <w:ind w:firstLine="540"/>
        <w:jc w:val="both"/>
      </w:pPr>
      <w:r>
        <w:t>5) документ, подтверждающий потребность в обучении в группе оздоровительной направленности (при необходимости);</w:t>
      </w:r>
    </w:p>
    <w:p w14:paraId="189485CD" w14:textId="77777777" w:rsidR="00C95A19" w:rsidRDefault="00C95A19">
      <w:pPr>
        <w:pStyle w:val="ConsPlusNormal"/>
        <w:spacing w:before="220"/>
        <w:ind w:firstLine="540"/>
        <w:jc w:val="both"/>
      </w:pPr>
      <w:r>
        <w:t>6) согласие на обработку персональных данных.</w:t>
      </w:r>
    </w:p>
    <w:p w14:paraId="14DDD407" w14:textId="77777777" w:rsidR="00C95A19" w:rsidRDefault="00C95A19">
      <w:pPr>
        <w:pStyle w:val="ConsPlusNormal"/>
        <w:spacing w:before="220"/>
        <w:ind w:firstLine="540"/>
        <w:jc w:val="both"/>
      </w:pPr>
      <w:r>
        <w:t>2.13. Для постановки ребенка на учет для направления на зачисление в образовательную организацию заявитель (законный представитель) вправе представить по собственной инициативе следующие документы:</w:t>
      </w:r>
    </w:p>
    <w:p w14:paraId="1D1BE01F" w14:textId="77777777" w:rsidR="00C95A19" w:rsidRDefault="00C95A19">
      <w:pPr>
        <w:pStyle w:val="ConsPlusNormal"/>
        <w:spacing w:before="220"/>
        <w:ind w:firstLine="540"/>
        <w:jc w:val="both"/>
      </w:pPr>
      <w:r>
        <w:t>1) документ, подтверждающий наличие права на специальные меры поддержки (гарантии) отдельных категорий граждан и их семей (при необходимости);</w:t>
      </w:r>
    </w:p>
    <w:p w14:paraId="5171B4FE" w14:textId="77777777" w:rsidR="00C95A19" w:rsidRDefault="00C95A19">
      <w:pPr>
        <w:pStyle w:val="ConsPlusNormal"/>
        <w:spacing w:before="220"/>
        <w:ind w:firstLine="540"/>
        <w:jc w:val="both"/>
      </w:pPr>
      <w:r>
        <w:t>2) свидетельство о рождении ребенка, выданное на территории Российской Федерации;</w:t>
      </w:r>
    </w:p>
    <w:p w14:paraId="123942CD" w14:textId="77777777" w:rsidR="00C95A19" w:rsidRDefault="00C95A19">
      <w:pPr>
        <w:pStyle w:val="ConsPlusNormal"/>
        <w:spacing w:before="220"/>
        <w:ind w:firstLine="540"/>
        <w:jc w:val="both"/>
      </w:pPr>
      <w:r>
        <w:t>3) свидетельство о регистрации ребенка по месту жительства или по месту пребывания на закрепленной территории.</w:t>
      </w:r>
    </w:p>
    <w:p w14:paraId="39C473BC" w14:textId="77777777" w:rsidR="00C95A19" w:rsidRDefault="00C95A19">
      <w:pPr>
        <w:pStyle w:val="ConsPlusNormal"/>
        <w:spacing w:before="220"/>
        <w:ind w:firstLine="540"/>
        <w:jc w:val="both"/>
      </w:pPr>
      <w:r>
        <w:t>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14:paraId="4098D527" w14:textId="77777777" w:rsidR="00C95A19" w:rsidRDefault="00C95A19">
      <w:pPr>
        <w:pStyle w:val="ConsPlusNormal"/>
        <w:spacing w:before="220"/>
        <w:ind w:firstLine="540"/>
        <w:jc w:val="both"/>
      </w:pPr>
      <w:r>
        <w:t>2.14. В целях зачисления в образовательную организацию заявитель (законный представитель) представляет следующие документы:</w:t>
      </w:r>
    </w:p>
    <w:p w14:paraId="42361B8D" w14:textId="77777777" w:rsidR="00C95A19" w:rsidRDefault="00C95A19">
      <w:pPr>
        <w:pStyle w:val="ConsPlusNormal"/>
        <w:spacing w:before="220"/>
        <w:ind w:firstLine="540"/>
        <w:jc w:val="both"/>
      </w:pPr>
      <w:r>
        <w:t>1) заявление о приеме на обучение в образовательную организацию;</w:t>
      </w:r>
    </w:p>
    <w:p w14:paraId="30CBB6A8" w14:textId="77777777" w:rsidR="00C95A19" w:rsidRDefault="00C95A19">
      <w:pPr>
        <w:pStyle w:val="ConsPlusNormal"/>
        <w:spacing w:before="220"/>
        <w:ind w:firstLine="540"/>
        <w:jc w:val="both"/>
      </w:pPr>
      <w:r>
        <w:lastRenderedPageBreak/>
        <w:t xml:space="preserve">2)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16">
        <w:r>
          <w:rPr>
            <w:color w:val="0000FF"/>
          </w:rPr>
          <w:t>статьей 10</w:t>
        </w:r>
      </w:hyperlink>
      <w:r>
        <w:t xml:space="preserve"> Федерального закона от 25.07.2002 N 115-ФЗ "О правовом положении иностранных граждан в Российской Федерации";</w:t>
      </w:r>
    </w:p>
    <w:p w14:paraId="122B1AFC" w14:textId="77777777" w:rsidR="00C95A19" w:rsidRDefault="00C95A19">
      <w:pPr>
        <w:pStyle w:val="ConsPlusNormal"/>
        <w:spacing w:before="220"/>
        <w:ind w:firstLine="540"/>
        <w:jc w:val="both"/>
      </w:pPr>
      <w:r>
        <w:t>3) документ, подтверждающий установление опеки (при необходимости);</w:t>
      </w:r>
    </w:p>
    <w:p w14:paraId="1AB6E1C2" w14:textId="77777777" w:rsidR="00C95A19" w:rsidRDefault="00C95A19">
      <w:pPr>
        <w:pStyle w:val="ConsPlusNormal"/>
        <w:spacing w:before="220"/>
        <w:ind w:firstLine="540"/>
        <w:jc w:val="both"/>
      </w:pPr>
      <w:r>
        <w:t>4) документ психолого-медико-педагогической комиссии (при необходимости);</w:t>
      </w:r>
    </w:p>
    <w:p w14:paraId="74FF8965" w14:textId="77777777" w:rsidR="00C95A19" w:rsidRDefault="00C95A19">
      <w:pPr>
        <w:pStyle w:val="ConsPlusNormal"/>
        <w:spacing w:before="220"/>
        <w:ind w:firstLine="540"/>
        <w:jc w:val="both"/>
      </w:pPr>
      <w:r>
        <w:t>5) документ, подтверждающий потребность в обучении в группе оздоровительной направленности (при необходимости);</w:t>
      </w:r>
    </w:p>
    <w:p w14:paraId="0A46D132" w14:textId="77777777" w:rsidR="00C95A19" w:rsidRDefault="00C95A19">
      <w:pPr>
        <w:pStyle w:val="ConsPlusNormal"/>
        <w:spacing w:before="220"/>
        <w:ind w:firstLine="540"/>
        <w:jc w:val="both"/>
      </w:pPr>
      <w:r>
        <w:t>6) согласие на обработку персональных данных.</w:t>
      </w:r>
    </w:p>
    <w:p w14:paraId="59D4150C" w14:textId="77777777" w:rsidR="00C95A19" w:rsidRDefault="00C95A19">
      <w:pPr>
        <w:pStyle w:val="ConsPlusNormal"/>
        <w:spacing w:before="220"/>
        <w:ind w:firstLine="540"/>
        <w:jc w:val="both"/>
      </w:pPr>
      <w:r>
        <w:t>2.15. Для зачисления в образовательную организацию заявитель (законный представитель) дополнительно представляет:</w:t>
      </w:r>
    </w:p>
    <w:p w14:paraId="38385BCE" w14:textId="77777777" w:rsidR="00C95A19" w:rsidRDefault="00C95A19">
      <w:pPr>
        <w:pStyle w:val="ConsPlusNormal"/>
        <w:spacing w:before="220"/>
        <w:ind w:firstLine="540"/>
        <w:jc w:val="both"/>
      </w:pPr>
      <w:r>
        <w:t>1) свидетельство о рождении ребенка (для родителей (законных представителей) ребенка - граждан Российской Федерации);</w:t>
      </w:r>
    </w:p>
    <w:p w14:paraId="6526BDA2" w14:textId="77777777" w:rsidR="00C95A19" w:rsidRDefault="00C95A19">
      <w:pPr>
        <w:pStyle w:val="ConsPlusNormal"/>
        <w:spacing w:before="220"/>
        <w:ind w:firstLine="540"/>
        <w:jc w:val="both"/>
      </w:pPr>
      <w:r>
        <w:t>2)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14:paraId="1A45DADA" w14:textId="77777777" w:rsidR="00C95A19" w:rsidRDefault="00C95A19">
      <w:pPr>
        <w:pStyle w:val="ConsPlusNormal"/>
        <w:spacing w:before="220"/>
        <w:ind w:firstLine="540"/>
        <w:jc w:val="both"/>
      </w:pPr>
      <w:bookmarkStart w:id="2" w:name="P135"/>
      <w:bookmarkEnd w:id="2"/>
      <w:r>
        <w:t>2.16. Заявитель, являющийся иностранным гражданином или лицом без гражданства, дополнительно представляет:</w:t>
      </w:r>
    </w:p>
    <w:p w14:paraId="04E99F5C" w14:textId="77777777" w:rsidR="00C95A19" w:rsidRDefault="00C95A19">
      <w:pPr>
        <w:pStyle w:val="ConsPlusNormal"/>
        <w:spacing w:before="220"/>
        <w:ind w:firstLine="540"/>
        <w:jc w:val="both"/>
      </w:pPr>
      <w:r>
        <w:t>1) документ(ы), удостоверяющий(е) личность ребенка и подтверждающий(е) законность представления прав ребенка;</w:t>
      </w:r>
    </w:p>
    <w:p w14:paraId="11934ED0" w14:textId="77777777" w:rsidR="00C95A19" w:rsidRDefault="00C95A19">
      <w:pPr>
        <w:pStyle w:val="ConsPlusNormal"/>
        <w:spacing w:before="220"/>
        <w:ind w:firstLine="540"/>
        <w:jc w:val="both"/>
      </w:pPr>
      <w:r>
        <w:t>2) право заявителя на пребывание в Российской Федерации.</w:t>
      </w:r>
    </w:p>
    <w:p w14:paraId="5B43327D" w14:textId="77777777" w:rsidR="00C95A19" w:rsidRDefault="00C95A19">
      <w:pPr>
        <w:pStyle w:val="ConsPlusNormal"/>
        <w:spacing w:before="220"/>
        <w:ind w:firstLine="540"/>
        <w:jc w:val="both"/>
      </w:pPr>
      <w:r>
        <w:t>Все документы представляются на русском языке или вместе с заверенным переводом на русский язык.</w:t>
      </w:r>
    </w:p>
    <w:p w14:paraId="3BF4D6B4" w14:textId="77777777" w:rsidR="00C95A19" w:rsidRDefault="00C95A19">
      <w:pPr>
        <w:pStyle w:val="ConsPlusNormal"/>
        <w:spacing w:before="220"/>
        <w:ind w:firstLine="540"/>
        <w:jc w:val="both"/>
      </w:pPr>
      <w:bookmarkStart w:id="3" w:name="P139"/>
      <w:bookmarkEnd w:id="3"/>
      <w:r>
        <w:t>2.17. В заявлениях о постановке ребенка на учет для направления на зачисление в образовательную организацию и (или) о приеме на обучение в образовательную организацию указываются следующие сведения:</w:t>
      </w:r>
    </w:p>
    <w:p w14:paraId="3ADD8372" w14:textId="77777777" w:rsidR="00C95A19" w:rsidRDefault="00C95A19">
      <w:pPr>
        <w:pStyle w:val="ConsPlusNormal"/>
        <w:spacing w:before="220"/>
        <w:ind w:firstLine="540"/>
        <w:jc w:val="both"/>
      </w:pPr>
      <w:r>
        <w:t>1) фамилия, имя, отчество (последнее - при наличии) ребенка;</w:t>
      </w:r>
    </w:p>
    <w:p w14:paraId="5F086DE6" w14:textId="77777777" w:rsidR="00C95A19" w:rsidRDefault="00C95A19">
      <w:pPr>
        <w:pStyle w:val="ConsPlusNormal"/>
        <w:spacing w:before="220"/>
        <w:ind w:firstLine="540"/>
        <w:jc w:val="both"/>
      </w:pPr>
      <w:r>
        <w:t>2) дата рождения ребенка; реквизиты свидетельства о рождении ребенка;</w:t>
      </w:r>
    </w:p>
    <w:p w14:paraId="616D0750" w14:textId="77777777" w:rsidR="00C95A19" w:rsidRDefault="00C95A19">
      <w:pPr>
        <w:pStyle w:val="ConsPlusNormal"/>
        <w:spacing w:before="220"/>
        <w:ind w:firstLine="540"/>
        <w:jc w:val="both"/>
      </w:pPr>
      <w:r>
        <w:t>3) адрес места жительства (места пребывания, места фактического проживания) ребенка;</w:t>
      </w:r>
    </w:p>
    <w:p w14:paraId="2EBE8472" w14:textId="77777777" w:rsidR="00C95A19" w:rsidRDefault="00C95A19">
      <w:pPr>
        <w:pStyle w:val="ConsPlusNormal"/>
        <w:spacing w:before="220"/>
        <w:ind w:firstLine="540"/>
        <w:jc w:val="both"/>
      </w:pPr>
      <w:r>
        <w:t>4) фамилия, имя, отчество (последнее - при наличии) родителей (законных представителей) ребенка;</w:t>
      </w:r>
    </w:p>
    <w:p w14:paraId="5DEBD0F8" w14:textId="77777777" w:rsidR="00C95A19" w:rsidRDefault="00C95A19">
      <w:pPr>
        <w:pStyle w:val="ConsPlusNormal"/>
        <w:spacing w:before="220"/>
        <w:ind w:firstLine="540"/>
        <w:jc w:val="both"/>
      </w:pPr>
      <w:r>
        <w:t>5) реквизиты документа, удостоверяющего личность родителя (законного представителя) ребенка;</w:t>
      </w:r>
    </w:p>
    <w:p w14:paraId="3ABCA5D7" w14:textId="77777777" w:rsidR="00C95A19" w:rsidRDefault="00C95A19">
      <w:pPr>
        <w:pStyle w:val="ConsPlusNormal"/>
        <w:spacing w:before="220"/>
        <w:ind w:firstLine="540"/>
        <w:jc w:val="both"/>
      </w:pPr>
      <w:r>
        <w:t>6) реквизиты документа, подтверждающего установление опеки (при наличии);</w:t>
      </w:r>
    </w:p>
    <w:p w14:paraId="72330A96" w14:textId="77777777" w:rsidR="00C95A19" w:rsidRDefault="00C95A19">
      <w:pPr>
        <w:pStyle w:val="ConsPlusNormal"/>
        <w:spacing w:before="220"/>
        <w:ind w:firstLine="540"/>
        <w:jc w:val="both"/>
      </w:pPr>
      <w:r>
        <w:t>7) адрес электронной почты, номер телефона (при наличии) родителей (законных представителей) ребенка;</w:t>
      </w:r>
    </w:p>
    <w:p w14:paraId="2B2A0265" w14:textId="77777777" w:rsidR="00C95A19" w:rsidRDefault="00C95A19">
      <w:pPr>
        <w:pStyle w:val="ConsPlusNormal"/>
        <w:spacing w:before="220"/>
        <w:ind w:firstLine="540"/>
        <w:jc w:val="both"/>
      </w:pPr>
      <w:r>
        <w:t xml:space="preserve">8) о выборе языка образования, родного языка из числа языков народов Российской </w:t>
      </w:r>
      <w:r>
        <w:lastRenderedPageBreak/>
        <w:t>Федерации, в том числе русского языка как родного языка;</w:t>
      </w:r>
    </w:p>
    <w:p w14:paraId="05AAB7BC" w14:textId="77777777" w:rsidR="00C95A19" w:rsidRDefault="00C95A19">
      <w:pPr>
        <w:pStyle w:val="ConsPlusNormal"/>
        <w:spacing w:before="220"/>
        <w:ind w:firstLine="540"/>
        <w:jc w:val="both"/>
      </w:pPr>
      <w:r>
        <w:t>9)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14:paraId="01574F03" w14:textId="77777777" w:rsidR="00C95A19" w:rsidRDefault="00C95A19">
      <w:pPr>
        <w:pStyle w:val="ConsPlusNormal"/>
        <w:spacing w:before="220"/>
        <w:ind w:firstLine="540"/>
        <w:jc w:val="both"/>
      </w:pPr>
      <w:r>
        <w:t>10) о направленности дошкольной группы;</w:t>
      </w:r>
    </w:p>
    <w:p w14:paraId="0D7EE3E9" w14:textId="77777777" w:rsidR="00C95A19" w:rsidRDefault="00C95A19">
      <w:pPr>
        <w:pStyle w:val="ConsPlusNormal"/>
        <w:spacing w:before="220"/>
        <w:ind w:firstLine="540"/>
        <w:jc w:val="both"/>
      </w:pPr>
      <w:r>
        <w:t>11) о необходимом режиме пребывания ребенка;</w:t>
      </w:r>
    </w:p>
    <w:p w14:paraId="57FA0F80" w14:textId="77777777" w:rsidR="00C95A19" w:rsidRDefault="00C95A19">
      <w:pPr>
        <w:pStyle w:val="ConsPlusNormal"/>
        <w:spacing w:before="220"/>
        <w:ind w:firstLine="540"/>
        <w:jc w:val="both"/>
      </w:pPr>
      <w:r>
        <w:t>12) о желаемой дате приема на обучение.</w:t>
      </w:r>
    </w:p>
    <w:p w14:paraId="2F318D23" w14:textId="77777777" w:rsidR="00C95A19" w:rsidRDefault="00C95A19">
      <w:pPr>
        <w:pStyle w:val="ConsPlusNormal"/>
        <w:spacing w:before="220"/>
        <w:ind w:firstLine="540"/>
        <w:jc w:val="both"/>
      </w:pPr>
      <w:r>
        <w:t>В заявлении о постановке ребенка на учет для направления на зачисление в образовательную организацию дополнительно указываются сведения об образовательных организациях, выбранных для приема, и о наличии права на специальные меры поддержки (гарантии) отдельных категорий граждан и их семей (при необходимости).</w:t>
      </w:r>
    </w:p>
    <w:p w14:paraId="1B003B9A" w14:textId="77777777" w:rsidR="00C95A19" w:rsidRDefault="00C95A19">
      <w:pPr>
        <w:pStyle w:val="ConsPlusNormal"/>
        <w:spacing w:before="220"/>
        <w:ind w:firstLine="540"/>
        <w:jc w:val="both"/>
      </w:pPr>
      <w:r>
        <w:t>При наличии у ребенка братьев и (или) сестер, проживающих в одной с ним семье и имеющих общее с ним место жительства, обучающихся в образовательной организации, выбранной заявителем для приема ребенка, заявитель дополнительно в заявлении указывает фамилию(ии), имя (имена), отчество(а) (последнее - при наличии) братьев и (или) сестер.</w:t>
      </w:r>
    </w:p>
    <w:p w14:paraId="72FB4C26" w14:textId="77777777" w:rsidR="00C95A19" w:rsidRDefault="00C95A19">
      <w:pPr>
        <w:pStyle w:val="ConsPlusNormal"/>
        <w:spacing w:before="220"/>
        <w:ind w:firstLine="540"/>
        <w:jc w:val="both"/>
      </w:pPr>
      <w:r>
        <w:t>2.18. Заявления о постановке ребенка на учет для направления на зачисление в образовательную организацию и (или) о приеме на обучение в образовательную организацию представляются в образовательную организацию на бумажном носителе и (или) в электронной форме через ЕПГУ, РПГУ (при наличии технической возможности).</w:t>
      </w:r>
    </w:p>
    <w:p w14:paraId="2DA53967" w14:textId="77777777" w:rsidR="00C95A19" w:rsidRDefault="00C95A19">
      <w:pPr>
        <w:pStyle w:val="ConsPlusNormal"/>
        <w:spacing w:before="220"/>
        <w:ind w:firstLine="540"/>
        <w:jc w:val="both"/>
      </w:pPr>
      <w:r>
        <w:t>2.19. Формирование заявления при направлении через ЕПГУ, РПГУ (при наличии технической возможности) осуществляется посредством заполнения электронной формы запроса на ЕПГУ, РПГУ без необходимости дополнительной подачи запроса в какой-либо иной форме, при этом на ЕПГУ, РПГУ размещаются образцы заполнения электронной формы запроса.</w:t>
      </w:r>
    </w:p>
    <w:p w14:paraId="3697F7F7" w14:textId="77777777" w:rsidR="00C95A19" w:rsidRDefault="00C95A19">
      <w:pPr>
        <w:pStyle w:val="ConsPlusNormal"/>
        <w:spacing w:before="220"/>
        <w:ind w:firstLine="540"/>
        <w:jc w:val="both"/>
      </w:pPr>
      <w:r>
        <w:t xml:space="preserve">2.20. В соответствии с </w:t>
      </w:r>
      <w:hyperlink r:id="rId17">
        <w:r>
          <w:rPr>
            <w:color w:val="0000FF"/>
          </w:rPr>
          <w:t>частью 3 статьи 7</w:t>
        </w:r>
      </w:hyperlink>
      <w:r>
        <w:t xml:space="preserve"> Федерального закона от 27.07.2010 N 210-ФЗ "Об организации предоставления государственных и муниципальных услуг" в случае, если для предоставления муниципальной услуги необходимо представление документов и информации об ином лице, не являющемся заявителем, то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образовательную организацию.</w:t>
      </w:r>
    </w:p>
    <w:p w14:paraId="7F108682" w14:textId="77777777" w:rsidR="00C95A19" w:rsidRDefault="00C95A19">
      <w:pPr>
        <w:pStyle w:val="ConsPlusNormal"/>
        <w:spacing w:before="220"/>
        <w:ind w:firstLine="540"/>
        <w:jc w:val="both"/>
      </w:pPr>
      <w:r>
        <w:t>2.21. Запрещается требовать от заявителя:</w:t>
      </w:r>
    </w:p>
    <w:p w14:paraId="380529E1" w14:textId="77777777" w:rsidR="00C95A19" w:rsidRDefault="00C95A19">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92471EF" w14:textId="77777777" w:rsidR="00C95A19" w:rsidRDefault="00C95A19">
      <w:pPr>
        <w:pStyle w:val="ConsPlusNormal"/>
        <w:spacing w:before="220"/>
        <w:ind w:firstLine="540"/>
        <w:jc w:val="both"/>
      </w:pPr>
      <w:r>
        <w:t xml:space="preserve">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 за исключением документов, включенных в определенный </w:t>
      </w:r>
      <w:hyperlink r:id="rId18">
        <w:r>
          <w:rPr>
            <w:color w:val="0000FF"/>
          </w:rPr>
          <w:t>частью 6 статьи 7</w:t>
        </w:r>
      </w:hyperlink>
      <w:r>
        <w:t xml:space="preserve"> Федерального закона от 27.07.2010 N 210-ФЗ "Об организации предоставления </w:t>
      </w:r>
      <w:r>
        <w:lastRenderedPageBreak/>
        <w:t>государственных и муниципальных услуг" (далее - Федеральный закон N 210-ФЗ) перечень документов;</w:t>
      </w:r>
    </w:p>
    <w:p w14:paraId="4633A575" w14:textId="77777777" w:rsidR="00C95A19" w:rsidRDefault="00C95A19">
      <w:pPr>
        <w:pStyle w:val="ConsPlusNormal"/>
        <w:spacing w:before="220"/>
        <w:ind w:firstLine="540"/>
        <w:jc w:val="both"/>
      </w:pPr>
      <w: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465F45DB" w14:textId="77777777" w:rsidR="00C95A19" w:rsidRDefault="00C95A19">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r>
          <w:rPr>
            <w:color w:val="0000FF"/>
          </w:rPr>
          <w:t>пунктом 4 части 1 статьи 7</w:t>
        </w:r>
      </w:hyperlink>
      <w:r>
        <w:t xml:space="preserve"> Федерального закона N 210-ФЗ;</w:t>
      </w:r>
    </w:p>
    <w:p w14:paraId="5007BFEB" w14:textId="77777777" w:rsidR="00C95A19" w:rsidRDefault="00C95A19">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20">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45A80A6" w14:textId="77777777" w:rsidR="00C95A19" w:rsidRDefault="00C95A19">
      <w:pPr>
        <w:pStyle w:val="ConsPlusNormal"/>
        <w:ind w:firstLine="540"/>
        <w:jc w:val="both"/>
      </w:pPr>
    </w:p>
    <w:p w14:paraId="2F0637D3" w14:textId="77777777" w:rsidR="00C95A19" w:rsidRDefault="00C95A19">
      <w:pPr>
        <w:pStyle w:val="ConsPlusTitle"/>
        <w:jc w:val="center"/>
        <w:outlineLvl w:val="2"/>
      </w:pPr>
      <w:r>
        <w:t>Исчерпывающий перечень оснований для отказа в приеме</w:t>
      </w:r>
    </w:p>
    <w:p w14:paraId="1C985320" w14:textId="77777777" w:rsidR="00C95A19" w:rsidRDefault="00C95A19">
      <w:pPr>
        <w:pStyle w:val="ConsPlusTitle"/>
        <w:jc w:val="center"/>
      </w:pPr>
      <w:r>
        <w:t>документов, необходимых для предоставления муниципальной</w:t>
      </w:r>
    </w:p>
    <w:p w14:paraId="1AB9B251" w14:textId="77777777" w:rsidR="00C95A19" w:rsidRDefault="00C95A19">
      <w:pPr>
        <w:pStyle w:val="ConsPlusTitle"/>
        <w:jc w:val="center"/>
      </w:pPr>
      <w:r>
        <w:t>услуги</w:t>
      </w:r>
    </w:p>
    <w:p w14:paraId="60FA9009" w14:textId="77777777" w:rsidR="00C95A19" w:rsidRDefault="00C95A19">
      <w:pPr>
        <w:pStyle w:val="ConsPlusNormal"/>
        <w:ind w:firstLine="540"/>
        <w:jc w:val="both"/>
      </w:pPr>
    </w:p>
    <w:p w14:paraId="07749578" w14:textId="77777777" w:rsidR="00C95A19" w:rsidRDefault="00C95A19">
      <w:pPr>
        <w:pStyle w:val="ConsPlusNormal"/>
        <w:ind w:firstLine="540"/>
        <w:jc w:val="both"/>
      </w:pPr>
      <w:bookmarkStart w:id="4" w:name="P168"/>
      <w:bookmarkEnd w:id="4"/>
      <w:r>
        <w:t>2.22. Основаниями для отказа в приеме документов, необходимых при постановке ребенка на учет для направления на зачисление в образовательную организацию и (или) приеме на обучение в образовательную организацию, являются:</w:t>
      </w:r>
    </w:p>
    <w:p w14:paraId="1E96DB29" w14:textId="77777777" w:rsidR="00C95A19" w:rsidRDefault="00C95A19">
      <w:pPr>
        <w:pStyle w:val="ConsPlusNormal"/>
        <w:spacing w:before="220"/>
        <w:ind w:firstLine="540"/>
        <w:jc w:val="both"/>
      </w:pPr>
      <w:r>
        <w:t>1) непредставление или представление неполного перечня документов, необходимых для предоставления муниципальной услуги;</w:t>
      </w:r>
    </w:p>
    <w:p w14:paraId="1C628113" w14:textId="77777777" w:rsidR="00C95A19" w:rsidRDefault="00C95A19">
      <w:pPr>
        <w:pStyle w:val="ConsPlusNormal"/>
        <w:spacing w:before="220"/>
        <w:ind w:firstLine="540"/>
        <w:jc w:val="both"/>
      </w:pPr>
      <w:r>
        <w:t>2) текст заявления не поддается прочтению;</w:t>
      </w:r>
    </w:p>
    <w:p w14:paraId="09FE6CD4" w14:textId="77777777" w:rsidR="00C95A19" w:rsidRDefault="00C95A19">
      <w:pPr>
        <w:pStyle w:val="ConsPlusNormal"/>
        <w:spacing w:before="220"/>
        <w:ind w:firstLine="540"/>
        <w:jc w:val="both"/>
      </w:pPr>
      <w:r>
        <w:t xml:space="preserve">3) заявление не содержит всех необходимых сведений, установленных </w:t>
      </w:r>
      <w:hyperlink w:anchor="P139">
        <w:r>
          <w:rPr>
            <w:color w:val="0000FF"/>
          </w:rPr>
          <w:t>пунктом 2.17</w:t>
        </w:r>
      </w:hyperlink>
      <w:r>
        <w:t xml:space="preserve"> настоящего административного регламента;</w:t>
      </w:r>
    </w:p>
    <w:p w14:paraId="00A1B9F7" w14:textId="77777777" w:rsidR="00C95A19" w:rsidRDefault="00C95A19">
      <w:pPr>
        <w:pStyle w:val="ConsPlusNormal"/>
        <w:spacing w:before="220"/>
        <w:ind w:firstLine="540"/>
        <w:jc w:val="both"/>
      </w:pPr>
      <w:r>
        <w:t>4) наличие неоговоренных исправлений, подчисток, противоречий в представленных документах;</w:t>
      </w:r>
    </w:p>
    <w:p w14:paraId="5767EE01" w14:textId="77777777" w:rsidR="00C95A19" w:rsidRDefault="00C95A19">
      <w:pPr>
        <w:pStyle w:val="ConsPlusNormal"/>
        <w:spacing w:before="220"/>
        <w:ind w:firstLine="540"/>
        <w:jc w:val="both"/>
      </w:pPr>
      <w:r>
        <w:t>5) заявление не подписано заявителем.</w:t>
      </w:r>
    </w:p>
    <w:p w14:paraId="49227BD3" w14:textId="77777777" w:rsidR="00C95A19" w:rsidRDefault="00C95A19">
      <w:pPr>
        <w:pStyle w:val="ConsPlusNormal"/>
        <w:spacing w:before="220"/>
        <w:ind w:firstLine="540"/>
        <w:jc w:val="both"/>
      </w:pPr>
      <w:r>
        <w:t>2.23. Отказ в приеме документов не препятствует повторной подаче документов после устранения выявленных оснований для отказа в приеме документов.</w:t>
      </w:r>
    </w:p>
    <w:p w14:paraId="4AF51C54" w14:textId="77777777" w:rsidR="00C95A19" w:rsidRDefault="00C95A19">
      <w:pPr>
        <w:pStyle w:val="ConsPlusNormal"/>
        <w:ind w:firstLine="540"/>
        <w:jc w:val="both"/>
      </w:pPr>
    </w:p>
    <w:p w14:paraId="384C91B7" w14:textId="77777777" w:rsidR="00C95A19" w:rsidRDefault="00C95A19">
      <w:pPr>
        <w:pStyle w:val="ConsPlusTitle"/>
        <w:jc w:val="center"/>
        <w:outlineLvl w:val="2"/>
      </w:pPr>
      <w:r>
        <w:t>Исчерпывающий перечень оснований для приостановления и (или)</w:t>
      </w:r>
    </w:p>
    <w:p w14:paraId="6C7EF318" w14:textId="77777777" w:rsidR="00C95A19" w:rsidRDefault="00C95A19">
      <w:pPr>
        <w:pStyle w:val="ConsPlusTitle"/>
        <w:jc w:val="center"/>
      </w:pPr>
      <w:r>
        <w:t>отказа в предоставлении муниципальной услуги</w:t>
      </w:r>
    </w:p>
    <w:p w14:paraId="5D40C2D9" w14:textId="77777777" w:rsidR="00C95A19" w:rsidRDefault="00C95A19">
      <w:pPr>
        <w:pStyle w:val="ConsPlusNormal"/>
        <w:ind w:firstLine="540"/>
        <w:jc w:val="both"/>
      </w:pPr>
    </w:p>
    <w:p w14:paraId="187FE4AA" w14:textId="77777777" w:rsidR="00C95A19" w:rsidRDefault="00C95A19">
      <w:pPr>
        <w:pStyle w:val="ConsPlusNormal"/>
        <w:ind w:firstLine="540"/>
        <w:jc w:val="both"/>
      </w:pPr>
      <w:r>
        <w:t>2.24. Основания в приостановлении в предоставлении муниципальной услуги не предусмотрены.</w:t>
      </w:r>
    </w:p>
    <w:p w14:paraId="7D73FB76" w14:textId="77777777" w:rsidR="00C95A19" w:rsidRDefault="00C95A19">
      <w:pPr>
        <w:pStyle w:val="ConsPlusNormal"/>
        <w:spacing w:before="220"/>
        <w:ind w:firstLine="540"/>
        <w:jc w:val="both"/>
      </w:pPr>
      <w:r>
        <w:t>2.25. Основания для отказа в постановке ребенка на учет для направления на зачисление в образовательную организацию не предусмотрены.</w:t>
      </w:r>
    </w:p>
    <w:p w14:paraId="6582D66D" w14:textId="77777777" w:rsidR="00C95A19" w:rsidRDefault="00C95A19">
      <w:pPr>
        <w:pStyle w:val="ConsPlusNormal"/>
        <w:spacing w:before="220"/>
        <w:ind w:firstLine="540"/>
        <w:jc w:val="both"/>
      </w:pPr>
      <w:bookmarkStart w:id="5" w:name="P181"/>
      <w:bookmarkEnd w:id="5"/>
      <w:r>
        <w:t>2.26. Основаниями для отказа в приеме на обучение в образовательную организацию являются:</w:t>
      </w:r>
    </w:p>
    <w:p w14:paraId="6768F77A" w14:textId="77777777" w:rsidR="00C95A19" w:rsidRDefault="00C95A19">
      <w:pPr>
        <w:pStyle w:val="ConsPlusNormal"/>
        <w:spacing w:before="220"/>
        <w:ind w:firstLine="540"/>
        <w:jc w:val="both"/>
      </w:pPr>
      <w:r>
        <w:lastRenderedPageBreak/>
        <w:t xml:space="preserve">1) отсутствие свободных мест в образовательной организации, за исключением случаев, предусмотренных </w:t>
      </w:r>
      <w:hyperlink r:id="rId21">
        <w:r>
          <w:rPr>
            <w:color w:val="0000FF"/>
          </w:rPr>
          <w:t>частями 5</w:t>
        </w:r>
      </w:hyperlink>
      <w:r>
        <w:t xml:space="preserve"> и </w:t>
      </w:r>
      <w:hyperlink r:id="rId22">
        <w:r>
          <w:rPr>
            <w:color w:val="0000FF"/>
          </w:rPr>
          <w:t>6 статьи 67</w:t>
        </w:r>
      </w:hyperlink>
      <w:r>
        <w:t xml:space="preserve"> и </w:t>
      </w:r>
      <w:hyperlink r:id="rId23">
        <w:r>
          <w:rPr>
            <w:color w:val="0000FF"/>
          </w:rPr>
          <w:t>статьей 88</w:t>
        </w:r>
      </w:hyperlink>
      <w:r>
        <w:t xml:space="preserve"> Федерального закона от 29.12.2012 N 273-ФЗ "Об образовании в Российской Федерации";</w:t>
      </w:r>
    </w:p>
    <w:p w14:paraId="40EAE208" w14:textId="77777777" w:rsidR="00C95A19" w:rsidRDefault="00C95A19">
      <w:pPr>
        <w:pStyle w:val="ConsPlusNormal"/>
        <w:spacing w:before="220"/>
        <w:ind w:firstLine="540"/>
        <w:jc w:val="both"/>
      </w:pPr>
      <w:r>
        <w:t xml:space="preserve">2) подача заявления и документов, указанных в </w:t>
      </w:r>
      <w:hyperlink w:anchor="P113">
        <w:r>
          <w:rPr>
            <w:color w:val="0000FF"/>
          </w:rPr>
          <w:t>пунктах 2.12</w:t>
        </w:r>
      </w:hyperlink>
      <w:r>
        <w:t xml:space="preserve"> - </w:t>
      </w:r>
      <w:hyperlink w:anchor="P135">
        <w:r>
          <w:rPr>
            <w:color w:val="0000FF"/>
          </w:rPr>
          <w:t>2.16</w:t>
        </w:r>
      </w:hyperlink>
      <w:r>
        <w:t xml:space="preserve"> настоящего административного регламента, ненадлежащим лицом;</w:t>
      </w:r>
    </w:p>
    <w:p w14:paraId="0DEE172A" w14:textId="77777777" w:rsidR="00C95A19" w:rsidRDefault="00C95A19">
      <w:pPr>
        <w:pStyle w:val="ConsPlusNormal"/>
        <w:spacing w:before="220"/>
        <w:ind w:firstLine="540"/>
        <w:jc w:val="both"/>
      </w:pPr>
      <w:r>
        <w:t>3) достижение ребенком возраста 8 лет;</w:t>
      </w:r>
    </w:p>
    <w:p w14:paraId="01FB59F6" w14:textId="77777777" w:rsidR="00C95A19" w:rsidRDefault="00C95A19">
      <w:pPr>
        <w:pStyle w:val="ConsPlusNormal"/>
        <w:spacing w:before="220"/>
        <w:ind w:firstLine="540"/>
        <w:jc w:val="both"/>
      </w:pPr>
      <w:r>
        <w:t>4) наличие медицинских противопоказаний к посещению ребенком образовательной организации;</w:t>
      </w:r>
    </w:p>
    <w:p w14:paraId="22B6F295" w14:textId="77777777" w:rsidR="00C95A19" w:rsidRDefault="00C95A19">
      <w:pPr>
        <w:pStyle w:val="ConsPlusNormal"/>
        <w:spacing w:before="220"/>
        <w:ind w:firstLine="540"/>
        <w:jc w:val="both"/>
      </w:pPr>
      <w:r>
        <w:t>5) зачисление ребенка в другую образовательную организацию.</w:t>
      </w:r>
    </w:p>
    <w:p w14:paraId="5F850B28" w14:textId="77777777" w:rsidR="00C95A19" w:rsidRDefault="00C95A19">
      <w:pPr>
        <w:pStyle w:val="ConsPlusNormal"/>
        <w:ind w:firstLine="540"/>
        <w:jc w:val="both"/>
      </w:pPr>
    </w:p>
    <w:p w14:paraId="0E09E3E3" w14:textId="77777777" w:rsidR="00C95A19" w:rsidRDefault="00C95A19">
      <w:pPr>
        <w:pStyle w:val="ConsPlusTitle"/>
        <w:jc w:val="center"/>
        <w:outlineLvl w:val="2"/>
      </w:pPr>
      <w:r>
        <w:t>Перечень услуг, которые являются необходимыми</w:t>
      </w:r>
    </w:p>
    <w:p w14:paraId="2C783396" w14:textId="77777777" w:rsidR="00C95A19" w:rsidRDefault="00C95A19">
      <w:pPr>
        <w:pStyle w:val="ConsPlusTitle"/>
        <w:jc w:val="center"/>
      </w:pPr>
      <w:r>
        <w:t>и обязательными для предоставления муниципальной услуги,</w:t>
      </w:r>
    </w:p>
    <w:p w14:paraId="1A5FDD35" w14:textId="77777777" w:rsidR="00C95A19" w:rsidRDefault="00C95A19">
      <w:pPr>
        <w:pStyle w:val="ConsPlusTitle"/>
        <w:jc w:val="center"/>
      </w:pPr>
      <w:r>
        <w:t>в том числе сведения о документе (документах), выдаваемом</w:t>
      </w:r>
    </w:p>
    <w:p w14:paraId="6AB5FA51" w14:textId="77777777" w:rsidR="00C95A19" w:rsidRDefault="00C95A19">
      <w:pPr>
        <w:pStyle w:val="ConsPlusTitle"/>
        <w:jc w:val="center"/>
      </w:pPr>
      <w:r>
        <w:t>(выдаваемых) органами государственной власти, органами</w:t>
      </w:r>
    </w:p>
    <w:p w14:paraId="6250DAE0" w14:textId="77777777" w:rsidR="00C95A19" w:rsidRDefault="00C95A19">
      <w:pPr>
        <w:pStyle w:val="ConsPlusTitle"/>
        <w:jc w:val="center"/>
      </w:pPr>
      <w:r>
        <w:t>местного самоуправления, учреждениями и организациями,</w:t>
      </w:r>
    </w:p>
    <w:p w14:paraId="52E9C154" w14:textId="77777777" w:rsidR="00C95A19" w:rsidRDefault="00C95A19">
      <w:pPr>
        <w:pStyle w:val="ConsPlusTitle"/>
        <w:jc w:val="center"/>
      </w:pPr>
      <w:r>
        <w:t>участвующими в предоставлении муниципальной услуги</w:t>
      </w:r>
    </w:p>
    <w:p w14:paraId="6CAA9A51" w14:textId="77777777" w:rsidR="00C95A19" w:rsidRDefault="00C95A19">
      <w:pPr>
        <w:pStyle w:val="ConsPlusNormal"/>
        <w:ind w:firstLine="540"/>
        <w:jc w:val="both"/>
      </w:pPr>
    </w:p>
    <w:p w14:paraId="67EEF75B" w14:textId="77777777" w:rsidR="00C95A19" w:rsidRDefault="00C95A19">
      <w:pPr>
        <w:pStyle w:val="ConsPlusNormal"/>
        <w:ind w:firstLine="540"/>
        <w:jc w:val="both"/>
      </w:pPr>
      <w:r>
        <w:t>2.27. При предоставлении муниципальной услуги получение услуг, которые являются необходимыми и обязательными для предоставления муниципальной услуги, в том числе сведений о документе (документах), выдаваемом (выдаваемых) органами государственной власти, органами местного самоуправления, учреждениями и организациями, участвующими в предоставлении муниципальной услуги, не требуется.</w:t>
      </w:r>
    </w:p>
    <w:p w14:paraId="5594477B" w14:textId="77777777" w:rsidR="00C95A19" w:rsidRDefault="00C95A19">
      <w:pPr>
        <w:pStyle w:val="ConsPlusNormal"/>
        <w:ind w:firstLine="540"/>
        <w:jc w:val="both"/>
      </w:pPr>
    </w:p>
    <w:p w14:paraId="34872954" w14:textId="77777777" w:rsidR="00C95A19" w:rsidRDefault="00C95A19">
      <w:pPr>
        <w:pStyle w:val="ConsPlusTitle"/>
        <w:jc w:val="center"/>
        <w:outlineLvl w:val="2"/>
      </w:pPr>
      <w:r>
        <w:t>Порядок, размер и основания взимания государственной пошлины</w:t>
      </w:r>
    </w:p>
    <w:p w14:paraId="404947B8" w14:textId="77777777" w:rsidR="00C95A19" w:rsidRDefault="00C95A19">
      <w:pPr>
        <w:pStyle w:val="ConsPlusTitle"/>
        <w:jc w:val="center"/>
      </w:pPr>
      <w:r>
        <w:t>или иной платы за предоставление муниципальной услуги</w:t>
      </w:r>
    </w:p>
    <w:p w14:paraId="56512D44" w14:textId="77777777" w:rsidR="00C95A19" w:rsidRDefault="00C95A19">
      <w:pPr>
        <w:pStyle w:val="ConsPlusNormal"/>
        <w:ind w:firstLine="540"/>
        <w:jc w:val="both"/>
      </w:pPr>
    </w:p>
    <w:p w14:paraId="0342783A" w14:textId="77777777" w:rsidR="00C95A19" w:rsidRDefault="00C95A19">
      <w:pPr>
        <w:pStyle w:val="ConsPlusNormal"/>
        <w:ind w:firstLine="540"/>
        <w:jc w:val="both"/>
      </w:pPr>
      <w:r>
        <w:t>2.28. За предоставление муниципальной услуги государственная пошлина или иная плата не взимается.</w:t>
      </w:r>
    </w:p>
    <w:p w14:paraId="280AF97A" w14:textId="77777777" w:rsidR="00C95A19" w:rsidRDefault="00C95A19">
      <w:pPr>
        <w:pStyle w:val="ConsPlusNormal"/>
        <w:ind w:firstLine="540"/>
        <w:jc w:val="both"/>
      </w:pPr>
    </w:p>
    <w:p w14:paraId="48117DD6" w14:textId="77777777" w:rsidR="00C95A19" w:rsidRDefault="00C95A19">
      <w:pPr>
        <w:pStyle w:val="ConsPlusTitle"/>
        <w:jc w:val="center"/>
        <w:outlineLvl w:val="2"/>
      </w:pPr>
      <w:r>
        <w:t>Максимальный срок ожидания в очереди при подаче запроса</w:t>
      </w:r>
    </w:p>
    <w:p w14:paraId="62155448" w14:textId="77777777" w:rsidR="00C95A19" w:rsidRDefault="00C95A19">
      <w:pPr>
        <w:pStyle w:val="ConsPlusTitle"/>
        <w:jc w:val="center"/>
      </w:pPr>
      <w:r>
        <w:t>о предоставлении муниципальной услуги и при получении</w:t>
      </w:r>
    </w:p>
    <w:p w14:paraId="674F2A51" w14:textId="77777777" w:rsidR="00C95A19" w:rsidRDefault="00C95A19">
      <w:pPr>
        <w:pStyle w:val="ConsPlusTitle"/>
        <w:jc w:val="center"/>
      </w:pPr>
      <w:r>
        <w:t>результата предоставления такой услуги</w:t>
      </w:r>
    </w:p>
    <w:p w14:paraId="63174F4C" w14:textId="77777777" w:rsidR="00C95A19" w:rsidRDefault="00C95A19">
      <w:pPr>
        <w:pStyle w:val="ConsPlusNormal"/>
        <w:ind w:firstLine="540"/>
        <w:jc w:val="both"/>
      </w:pPr>
    </w:p>
    <w:p w14:paraId="104A09B4" w14:textId="77777777" w:rsidR="00C95A19" w:rsidRDefault="00C95A19">
      <w:pPr>
        <w:pStyle w:val="ConsPlusNormal"/>
        <w:ind w:firstLine="540"/>
        <w:jc w:val="both"/>
      </w:pPr>
      <w:r>
        <w:t>2.29. Максимальный срок ожидания в очереди при подаче заявителем заявления и документов о предоставлении муниципальной услуги и при получении сведений о результате предоставления муниципальной услуги не должен превышать 15 минут.</w:t>
      </w:r>
    </w:p>
    <w:p w14:paraId="0362F1DF" w14:textId="77777777" w:rsidR="00C95A19" w:rsidRDefault="00C95A19">
      <w:pPr>
        <w:pStyle w:val="ConsPlusNormal"/>
        <w:ind w:firstLine="540"/>
        <w:jc w:val="both"/>
      </w:pPr>
    </w:p>
    <w:p w14:paraId="05E5A353" w14:textId="77777777" w:rsidR="00C95A19" w:rsidRDefault="00C95A19">
      <w:pPr>
        <w:pStyle w:val="ConsPlusTitle"/>
        <w:jc w:val="center"/>
        <w:outlineLvl w:val="2"/>
      </w:pPr>
      <w:r>
        <w:t>Срок регистрации запроса заявителя о предоставлении</w:t>
      </w:r>
    </w:p>
    <w:p w14:paraId="55B75A2D" w14:textId="77777777" w:rsidR="00C95A19" w:rsidRDefault="00C95A19">
      <w:pPr>
        <w:pStyle w:val="ConsPlusTitle"/>
        <w:jc w:val="center"/>
      </w:pPr>
      <w:r>
        <w:t>муниципальной услуги, в том числе в электронной форме</w:t>
      </w:r>
    </w:p>
    <w:p w14:paraId="760B64EF" w14:textId="77777777" w:rsidR="00C95A19" w:rsidRDefault="00C95A19">
      <w:pPr>
        <w:pStyle w:val="ConsPlusNormal"/>
        <w:ind w:firstLine="540"/>
        <w:jc w:val="both"/>
      </w:pPr>
    </w:p>
    <w:p w14:paraId="2E2C16F1" w14:textId="77777777" w:rsidR="00C95A19" w:rsidRDefault="00C95A19">
      <w:pPr>
        <w:pStyle w:val="ConsPlusNormal"/>
        <w:ind w:firstLine="540"/>
        <w:jc w:val="both"/>
      </w:pPr>
      <w:r>
        <w:t>2.30. Срок регистрации заявления и документов заявителя на предоставление муниципальной услуги составляет не более 15 минут при личном приеме.</w:t>
      </w:r>
    </w:p>
    <w:p w14:paraId="6C78E79A" w14:textId="77777777" w:rsidR="00C95A19" w:rsidRDefault="00C95A19">
      <w:pPr>
        <w:pStyle w:val="ConsPlusNormal"/>
        <w:spacing w:before="220"/>
        <w:ind w:firstLine="540"/>
        <w:jc w:val="both"/>
      </w:pPr>
      <w:r>
        <w:t>Заявление и документы, направленные в образовательную организацию посредством почтовой связи, регистрируются не позднее рабочего дня, следующего за днем поступления заявления и документов.</w:t>
      </w:r>
    </w:p>
    <w:p w14:paraId="7559E6CB" w14:textId="77777777" w:rsidR="00C95A19" w:rsidRDefault="00C95A19">
      <w:pPr>
        <w:pStyle w:val="ConsPlusNormal"/>
        <w:spacing w:before="220"/>
        <w:ind w:firstLine="540"/>
        <w:jc w:val="both"/>
      </w:pPr>
      <w:r>
        <w:t>2.31. Заявление и копии документов (при их наличии), направленные при наличии технической возможности в образовательную организацию посредством электронной формы через сайт образовательной организации или ЕПГУ, РПГУ, регистрируются не позднее рабочего дня, следующего за днем их поступления в образовательную организацию.</w:t>
      </w:r>
    </w:p>
    <w:p w14:paraId="14F7F0A9" w14:textId="77777777" w:rsidR="00C95A19" w:rsidRDefault="00C95A19">
      <w:pPr>
        <w:pStyle w:val="ConsPlusNormal"/>
        <w:spacing w:before="220"/>
        <w:ind w:firstLine="540"/>
        <w:jc w:val="both"/>
      </w:pPr>
      <w:r>
        <w:lastRenderedPageBreak/>
        <w:t>В случае поступления заявления и документов в выходные или нерабочие праздничные дни их регистрация осуществляется в первый рабочий день образовательной организации, следующий за выходным или нерабочим праздничным днем.</w:t>
      </w:r>
    </w:p>
    <w:p w14:paraId="06D84110" w14:textId="77777777" w:rsidR="00C95A19" w:rsidRDefault="00C95A19">
      <w:pPr>
        <w:pStyle w:val="ConsPlusNormal"/>
        <w:spacing w:before="220"/>
        <w:ind w:firstLine="540"/>
        <w:jc w:val="both"/>
      </w:pPr>
      <w:r>
        <w:t>2.32. Заявление, представленное заявителем через МФЦ, регистрируется в установленном порядке образовательной организацией в день поступления от МФЦ.</w:t>
      </w:r>
    </w:p>
    <w:p w14:paraId="3144C919" w14:textId="77777777" w:rsidR="00C95A19" w:rsidRDefault="00C95A19">
      <w:pPr>
        <w:pStyle w:val="ConsPlusNormal"/>
        <w:ind w:firstLine="540"/>
        <w:jc w:val="both"/>
      </w:pPr>
    </w:p>
    <w:p w14:paraId="36E38618" w14:textId="77777777" w:rsidR="00C95A19" w:rsidRDefault="00C95A19">
      <w:pPr>
        <w:pStyle w:val="ConsPlusTitle"/>
        <w:jc w:val="center"/>
        <w:outlineLvl w:val="2"/>
      </w:pPr>
      <w:r>
        <w:t>Требования к помещениям, в которых предоставляется</w:t>
      </w:r>
    </w:p>
    <w:p w14:paraId="519C2188" w14:textId="77777777" w:rsidR="00C95A19" w:rsidRDefault="00C95A19">
      <w:pPr>
        <w:pStyle w:val="ConsPlusTitle"/>
        <w:jc w:val="center"/>
      </w:pPr>
      <w:r>
        <w:t>муниципальная услуга</w:t>
      </w:r>
    </w:p>
    <w:p w14:paraId="6DBF3DF0" w14:textId="77777777" w:rsidR="00C95A19" w:rsidRDefault="00C95A19">
      <w:pPr>
        <w:pStyle w:val="ConsPlusNormal"/>
        <w:ind w:firstLine="540"/>
        <w:jc w:val="both"/>
      </w:pPr>
    </w:p>
    <w:p w14:paraId="5CB810BA" w14:textId="77777777" w:rsidR="00C95A19" w:rsidRDefault="00C95A19">
      <w:pPr>
        <w:pStyle w:val="ConsPlusNormal"/>
        <w:ind w:firstLine="540"/>
        <w:jc w:val="both"/>
      </w:pPr>
      <w:r>
        <w:t>2.33. Помещение образовательной организации, в которой предоставляется муниципальная услуга, обеспечивается необходимыми для предоставления муниципальной услуги оборудованием, канцелярскими принадлежностями, офисной мебелью, текстовой и (при наличии технической возможности) визуальной, мультимедийной информацией о порядке предоставления муниципальной услуги, которая соответствует оптимальному зрительному восприятию.</w:t>
      </w:r>
    </w:p>
    <w:p w14:paraId="1C66A92E" w14:textId="77777777" w:rsidR="00C95A19" w:rsidRDefault="00C95A19">
      <w:pPr>
        <w:pStyle w:val="ConsPlusNormal"/>
        <w:spacing w:before="220"/>
        <w:ind w:firstLine="540"/>
        <w:jc w:val="both"/>
      </w:pPr>
      <w:r>
        <w:t>Помещение образовательной организации для приема заявителей оборудуется информационными стендами, на которых размещаются форма заявления с образцом ее заполнения и перечень документов, необходимых для предоставления муниципальной услуги.</w:t>
      </w:r>
    </w:p>
    <w:p w14:paraId="29751BFC" w14:textId="77777777" w:rsidR="00C95A19" w:rsidRDefault="00C95A19">
      <w:pPr>
        <w:pStyle w:val="ConsPlusNormal"/>
        <w:spacing w:before="220"/>
        <w:ind w:firstLine="540"/>
        <w:jc w:val="both"/>
      </w:pPr>
      <w:r>
        <w:t>Информационные стенды должны располагаться в месте, доступном для просмотра (в том числе при большом количестве посетителей).</w:t>
      </w:r>
    </w:p>
    <w:p w14:paraId="0CBF56F6" w14:textId="77777777" w:rsidR="00C95A19" w:rsidRDefault="00C95A19">
      <w:pPr>
        <w:pStyle w:val="ConsPlusNormal"/>
        <w:spacing w:before="220"/>
        <w:ind w:firstLine="540"/>
        <w:jc w:val="both"/>
      </w:pPr>
      <w:r>
        <w:t>Для ожидания приема заявителям отводятся места, оборудованные стульями, кресельными секциями или скамьями, столами (стойками) для обеспечения возможности оформления документов.</w:t>
      </w:r>
    </w:p>
    <w:p w14:paraId="2377C8A0" w14:textId="77777777" w:rsidR="00C95A19" w:rsidRDefault="00C95A19">
      <w:pPr>
        <w:pStyle w:val="ConsPlusNormal"/>
        <w:spacing w:before="220"/>
        <w:ind w:firstLine="540"/>
        <w:jc w:val="both"/>
      </w:pPr>
      <w:r>
        <w:t>Центральный вход в здание, в котором предоставляется муниципальная услуга, оборудуется вывеской, содержащей информацию о наименовании и режиме работы образовательной организации.</w:t>
      </w:r>
    </w:p>
    <w:p w14:paraId="455870E0" w14:textId="77777777" w:rsidR="00C95A19" w:rsidRDefault="00C95A19">
      <w:pPr>
        <w:pStyle w:val="ConsPlusNormal"/>
        <w:spacing w:before="220"/>
        <w:ind w:firstLine="540"/>
        <w:jc w:val="both"/>
      </w:pPr>
      <w:r>
        <w:t>Вход в здание оборудуется в соответствии с требованиями, обеспечивающими беспрепятственный доступ инвалидов (пандусы, поручни, другие специальные приспособления).</w:t>
      </w:r>
    </w:p>
    <w:p w14:paraId="6CEF178A" w14:textId="77777777" w:rsidR="00C95A19" w:rsidRDefault="00C95A19">
      <w:pPr>
        <w:pStyle w:val="ConsPlusNormal"/>
        <w:spacing w:before="220"/>
        <w:ind w:firstLine="540"/>
        <w:jc w:val="both"/>
      </w:pPr>
      <w:r>
        <w:t>Помещения образовательной организации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образовательной организации, в которых проводится прием заявления, не должно создавать затруднений для лиц с ограниченными возможностями здоровья.</w:t>
      </w:r>
    </w:p>
    <w:p w14:paraId="2B6704FE" w14:textId="77777777" w:rsidR="00C95A19" w:rsidRDefault="00C95A19">
      <w:pPr>
        <w:pStyle w:val="ConsPlusNormal"/>
        <w:spacing w:before="220"/>
        <w:ind w:firstLine="540"/>
        <w:jc w:val="both"/>
      </w:pPr>
      <w:r>
        <w:t>При расположении помещения образовательной организации на верхнем этаже уполномоченные лица образовательной организации обязаны осуществлять прием заявителей на первом этаже, если по состоянию здоровья заявитель не может подняться по лестнице.</w:t>
      </w:r>
    </w:p>
    <w:p w14:paraId="2A37417E" w14:textId="77777777" w:rsidR="00C95A19" w:rsidRDefault="00C95A19">
      <w:pPr>
        <w:pStyle w:val="ConsPlusNormal"/>
        <w:spacing w:before="220"/>
        <w:ind w:firstLine="540"/>
        <w:jc w:val="both"/>
      </w:pPr>
      <w:r>
        <w:t>На территории, прилегающей к зданию образовательной организации,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24D8419D" w14:textId="77777777" w:rsidR="00C95A19" w:rsidRDefault="00C95A19">
      <w:pPr>
        <w:pStyle w:val="ConsPlusNormal"/>
        <w:spacing w:before="220"/>
        <w:ind w:firstLine="540"/>
        <w:jc w:val="both"/>
      </w:pPr>
      <w:r>
        <w:t>Помещения образовательной организации, предназначенные для предоставления муниципальной услуги, должны соответствовать санитарно-эпидемиологическим правилам и нормативам.</w:t>
      </w:r>
    </w:p>
    <w:p w14:paraId="1759D86A" w14:textId="77777777" w:rsidR="00C95A19" w:rsidRDefault="00C95A19">
      <w:pPr>
        <w:pStyle w:val="ConsPlusNormal"/>
        <w:spacing w:before="220"/>
        <w:ind w:firstLine="540"/>
        <w:jc w:val="both"/>
      </w:pPr>
      <w:r>
        <w:t>В помещениях образовательной организации на видном месте помещаются схемы размещения средств пожаротушения и путей эвакуации в экстренных случаях.</w:t>
      </w:r>
    </w:p>
    <w:p w14:paraId="6CD00CB5" w14:textId="77777777" w:rsidR="00C95A19" w:rsidRDefault="00C95A19">
      <w:pPr>
        <w:pStyle w:val="ConsPlusNormal"/>
        <w:spacing w:before="220"/>
        <w:ind w:firstLine="540"/>
        <w:jc w:val="both"/>
      </w:pPr>
      <w:r>
        <w:lastRenderedPageBreak/>
        <w:t>2.34. Образовательными организациями обеспечивается создание инвалидам и иным маломобильным группам населения следующих условий доступности помещений в соответствии с требованиями, установленными законодательными и иными нормативными правовыми актами:</w:t>
      </w:r>
    </w:p>
    <w:p w14:paraId="0484706C" w14:textId="77777777" w:rsidR="00C95A19" w:rsidRDefault="00C95A19">
      <w:pPr>
        <w:pStyle w:val="ConsPlusNormal"/>
        <w:spacing w:before="220"/>
        <w:ind w:firstLine="540"/>
        <w:jc w:val="both"/>
      </w:pPr>
      <w:r>
        <w:t>1) возможность беспрепятственного входа в помещения и выхода из них;</w:t>
      </w:r>
    </w:p>
    <w:p w14:paraId="67D98BAA" w14:textId="77777777" w:rsidR="00C95A19" w:rsidRDefault="00C95A19">
      <w:pPr>
        <w:pStyle w:val="ConsPlusNormal"/>
        <w:spacing w:before="220"/>
        <w:ind w:firstLine="540"/>
        <w:jc w:val="both"/>
      </w:pPr>
      <w:r>
        <w:t>2) возможность самостоятельного передвижения по зданию в целях доступа к месту предоставления муниципальной услуги, в том числе с помощью специалистов образовательной организации, ассистивных и вспомогательных технологий, а также сменного кресла-коляски;</w:t>
      </w:r>
    </w:p>
    <w:p w14:paraId="1FCFEDF3" w14:textId="77777777" w:rsidR="00C95A19" w:rsidRDefault="00C95A19">
      <w:pPr>
        <w:pStyle w:val="ConsPlusNormal"/>
        <w:spacing w:before="220"/>
        <w:ind w:firstLine="540"/>
        <w:jc w:val="both"/>
      </w:pPr>
      <w:r>
        <w:t>3)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специалистов образовательной организации;</w:t>
      </w:r>
    </w:p>
    <w:p w14:paraId="06E83A0E" w14:textId="77777777" w:rsidR="00C95A19" w:rsidRDefault="00C95A19">
      <w:pPr>
        <w:pStyle w:val="ConsPlusNormal"/>
        <w:spacing w:before="220"/>
        <w:ind w:firstLine="540"/>
        <w:jc w:val="both"/>
      </w:pPr>
      <w:r>
        <w:t>4) сопровождение инвалидов, имеющих стойкие нарушения функции зрения и самостоятельного передвижения, по зданию;</w:t>
      </w:r>
    </w:p>
    <w:p w14:paraId="1607D619" w14:textId="77777777" w:rsidR="00C95A19" w:rsidRDefault="00C95A19">
      <w:pPr>
        <w:pStyle w:val="ConsPlusNormal"/>
        <w:spacing w:before="220"/>
        <w:ind w:firstLine="540"/>
        <w:jc w:val="both"/>
      </w:pPr>
      <w:r>
        <w:t>5) содействие инвалиду при входе в помещение и выходе из него, информирование инвалида о доступных маршрутах общественного транспорта;</w:t>
      </w:r>
    </w:p>
    <w:p w14:paraId="45AD3A99" w14:textId="77777777" w:rsidR="00C95A19" w:rsidRDefault="00C95A19">
      <w:pPr>
        <w:pStyle w:val="ConsPlusNormal"/>
        <w:spacing w:before="220"/>
        <w:ind w:firstLine="540"/>
        <w:jc w:val="both"/>
      </w:pPr>
      <w:r>
        <w:t>6) надлежащее размещение носителей информации, необходимой для обеспечения беспрепятственного доступа инвалидов к помещению, в котором предоставляется муниципальная услуга, с учетом ограничений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21ADDE4B" w14:textId="77777777" w:rsidR="00C95A19" w:rsidRDefault="00C95A19">
      <w:pPr>
        <w:pStyle w:val="ConsPlusNormal"/>
        <w:spacing w:before="220"/>
        <w:ind w:firstLine="540"/>
        <w:jc w:val="both"/>
      </w:pPr>
      <w:r>
        <w:t xml:space="preserve">7) обеспечение допуска в помещение, в котором предоставляется муниципальная услуга, собаки-проводника при наличии документа, подтверждающего ее специальное обучение, выданного по </w:t>
      </w:r>
      <w:hyperlink r:id="rId24">
        <w:r>
          <w:rPr>
            <w:color w:val="0000FF"/>
          </w:rPr>
          <w:t>форме</w:t>
        </w:r>
      </w:hyperlink>
      <w:r>
        <w:t xml:space="preserve"> и в </w:t>
      </w:r>
      <w:hyperlink r:id="rId25">
        <w:r>
          <w:rPr>
            <w:color w:val="0000FF"/>
          </w:rPr>
          <w:t>порядке</w:t>
        </w:r>
      </w:hyperlink>
      <w:r>
        <w:t>, утвержденных приказом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14:paraId="2635AD80" w14:textId="77777777" w:rsidR="00C95A19" w:rsidRDefault="00C95A19">
      <w:pPr>
        <w:pStyle w:val="ConsPlusNormal"/>
        <w:spacing w:before="220"/>
        <w:ind w:firstLine="540"/>
        <w:jc w:val="both"/>
      </w:pPr>
      <w:r>
        <w:t>В случае невозможности полностью приспособить помещение образовательной организации с учетом потребностей инвалидов руководитель образовательной организации должен принимать меры для обеспечения доступа инвалидов к месту предоставления муниципальной услуги либо, когда это возможно, обеспечить предоставление муниципальной услуги по месту жительства инвалида или в дистанционном режиме.</w:t>
      </w:r>
    </w:p>
    <w:p w14:paraId="744DE190" w14:textId="77777777" w:rsidR="00C95A19" w:rsidRDefault="00C95A19">
      <w:pPr>
        <w:pStyle w:val="ConsPlusNormal"/>
        <w:spacing w:before="220"/>
        <w:ind w:firstLine="540"/>
        <w:jc w:val="both"/>
      </w:pPr>
      <w:r>
        <w:t xml:space="preserve">2.35. Требования к комфортности и доступности предоставления муниципальной услуги в МФЦ утверждены </w:t>
      </w:r>
      <w:hyperlink r:id="rId26">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14:paraId="6AD337E3" w14:textId="77777777" w:rsidR="00C95A19" w:rsidRDefault="00C95A19">
      <w:pPr>
        <w:pStyle w:val="ConsPlusNormal"/>
        <w:ind w:firstLine="540"/>
        <w:jc w:val="both"/>
      </w:pPr>
    </w:p>
    <w:p w14:paraId="4413F2EE" w14:textId="77777777" w:rsidR="00C95A19" w:rsidRDefault="00C95A19">
      <w:pPr>
        <w:pStyle w:val="ConsPlusTitle"/>
        <w:jc w:val="center"/>
        <w:outlineLvl w:val="2"/>
      </w:pPr>
      <w:r>
        <w:t>Показатели доступности и качества муниципальной услуги</w:t>
      </w:r>
    </w:p>
    <w:p w14:paraId="4C5B6ADA" w14:textId="77777777" w:rsidR="00C95A19" w:rsidRDefault="00C95A19">
      <w:pPr>
        <w:pStyle w:val="ConsPlusNormal"/>
        <w:ind w:firstLine="540"/>
        <w:jc w:val="both"/>
      </w:pPr>
    </w:p>
    <w:p w14:paraId="6A1F1797" w14:textId="77777777" w:rsidR="00C95A19" w:rsidRDefault="00C95A19">
      <w:pPr>
        <w:pStyle w:val="ConsPlusNormal"/>
        <w:ind w:firstLine="540"/>
        <w:jc w:val="both"/>
      </w:pPr>
      <w:r>
        <w:t>2.36. Основными показателями доступности и качества предоставления муниципальной услуги являются:</w:t>
      </w:r>
    </w:p>
    <w:p w14:paraId="45D8F95C" w14:textId="77777777" w:rsidR="00C95A19" w:rsidRDefault="00C95A19">
      <w:pPr>
        <w:pStyle w:val="ConsPlusNormal"/>
        <w:spacing w:before="220"/>
        <w:ind w:firstLine="540"/>
        <w:jc w:val="both"/>
      </w:pPr>
      <w:r>
        <w:t>1) расположенность помещений образовательной организации, предназначенных для предоставления муниципальной услуги, в зоне доступности к основным транспортным магистралям;</w:t>
      </w:r>
    </w:p>
    <w:p w14:paraId="2FE321C7" w14:textId="77777777" w:rsidR="00C95A19" w:rsidRDefault="00C95A19">
      <w:pPr>
        <w:pStyle w:val="ConsPlusNormal"/>
        <w:spacing w:before="220"/>
        <w:ind w:firstLine="540"/>
        <w:jc w:val="both"/>
      </w:pPr>
      <w:r>
        <w:t>2)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3793A397" w14:textId="77777777" w:rsidR="00C95A19" w:rsidRDefault="00C95A19">
      <w:pPr>
        <w:pStyle w:val="ConsPlusNormal"/>
        <w:spacing w:before="220"/>
        <w:ind w:firstLine="540"/>
        <w:jc w:val="both"/>
      </w:pPr>
      <w:r>
        <w:lastRenderedPageBreak/>
        <w:t>3) возможность выбора заявителем форм обращения за получением муниципальной услуги;</w:t>
      </w:r>
    </w:p>
    <w:p w14:paraId="35F79898" w14:textId="77777777" w:rsidR="00C95A19" w:rsidRDefault="00C95A19">
      <w:pPr>
        <w:pStyle w:val="ConsPlusNormal"/>
        <w:spacing w:before="220"/>
        <w:ind w:firstLine="540"/>
        <w:jc w:val="both"/>
      </w:pPr>
      <w:r>
        <w:t>4) доступность обращения за предоставлением муниципальной услуги, в том числе для лиц с ограниченными возможностями здоровья;</w:t>
      </w:r>
    </w:p>
    <w:p w14:paraId="76A5D6A8" w14:textId="77777777" w:rsidR="00C95A19" w:rsidRDefault="00C95A19">
      <w:pPr>
        <w:pStyle w:val="ConsPlusNormal"/>
        <w:spacing w:before="220"/>
        <w:ind w:firstLine="540"/>
        <w:jc w:val="both"/>
      </w:pPr>
      <w:r>
        <w:t>5) своевременность предоставления муниципальной услуги в соответствии со стандартом ее предоставления;</w:t>
      </w:r>
    </w:p>
    <w:p w14:paraId="5328EA42" w14:textId="77777777" w:rsidR="00C95A19" w:rsidRDefault="00C95A19">
      <w:pPr>
        <w:pStyle w:val="ConsPlusNormal"/>
        <w:spacing w:before="220"/>
        <w:ind w:firstLine="540"/>
        <w:jc w:val="both"/>
      </w:pPr>
      <w:r>
        <w:t>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63AFD04C" w14:textId="77777777" w:rsidR="00C95A19" w:rsidRDefault="00C95A19">
      <w:pPr>
        <w:pStyle w:val="ConsPlusNormal"/>
        <w:spacing w:before="220"/>
        <w:ind w:firstLine="540"/>
        <w:jc w:val="both"/>
      </w:pPr>
      <w:r>
        <w:t>7) возможность получения информации о ходе предоставления муниципальной услуги;</w:t>
      </w:r>
    </w:p>
    <w:p w14:paraId="6AD6EA25" w14:textId="77777777" w:rsidR="00C95A19" w:rsidRDefault="00C95A19">
      <w:pPr>
        <w:pStyle w:val="ConsPlusNormal"/>
        <w:spacing w:before="220"/>
        <w:ind w:firstLine="540"/>
        <w:jc w:val="both"/>
      </w:pPr>
      <w:r>
        <w:t>8) отсутствие обоснованных жалоб со стороны заявителя по результатам предоставления муниципальной услуги;</w:t>
      </w:r>
    </w:p>
    <w:p w14:paraId="51E174EB" w14:textId="77777777" w:rsidR="00C95A19" w:rsidRDefault="00C95A19">
      <w:pPr>
        <w:pStyle w:val="ConsPlusNormal"/>
        <w:spacing w:before="220"/>
        <w:ind w:firstLine="540"/>
        <w:jc w:val="both"/>
      </w:pPr>
      <w:r>
        <w:t>9) открытый доступ для заявителя к информации о порядке и сроках предоставления муниципальной услуги, порядке обжалования действий (бездействия) образовательной организации, руководителя образовательной организации либо специалиста образовательной организации;</w:t>
      </w:r>
    </w:p>
    <w:p w14:paraId="514F2F5D" w14:textId="77777777" w:rsidR="00C95A19" w:rsidRDefault="00C95A19">
      <w:pPr>
        <w:pStyle w:val="ConsPlusNormal"/>
        <w:spacing w:before="220"/>
        <w:ind w:firstLine="540"/>
        <w:jc w:val="both"/>
      </w:pPr>
      <w:r>
        <w:t>10) наличие необходимого и достаточного количества специалистов образовательной организации, а также помещений образовательной организации, в которых осуществляется прием заявлений и документов от заявителей.</w:t>
      </w:r>
    </w:p>
    <w:p w14:paraId="65D8F460" w14:textId="77777777" w:rsidR="00C95A19" w:rsidRDefault="00C95A19">
      <w:pPr>
        <w:pStyle w:val="ConsPlusNormal"/>
        <w:spacing w:before="220"/>
        <w:ind w:firstLine="540"/>
        <w:jc w:val="both"/>
      </w:pPr>
      <w:r>
        <w:t>2.37. Образовательной организацией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4F23EECD" w14:textId="77777777" w:rsidR="00C95A19" w:rsidRDefault="00C95A19">
      <w:pPr>
        <w:pStyle w:val="ConsPlusNormal"/>
        <w:spacing w:before="220"/>
        <w:ind w:firstLine="540"/>
        <w:jc w:val="both"/>
      </w:pPr>
      <w:r>
        <w:t>1)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308D05D7" w14:textId="77777777" w:rsidR="00C95A19" w:rsidRDefault="00C95A19">
      <w:pPr>
        <w:pStyle w:val="ConsPlusNormal"/>
        <w:spacing w:before="220"/>
        <w:ind w:firstLine="540"/>
        <w:jc w:val="both"/>
      </w:pPr>
      <w:r>
        <w:t>2) предоставление инвалидам по слуху, при необходимости, муниципальной услуги с использованием русского жестового языка, включая обеспечение допуска в помещение сурдопереводчика, тифлосурдопереводчика;</w:t>
      </w:r>
    </w:p>
    <w:p w14:paraId="2D25DB01" w14:textId="77777777" w:rsidR="00C95A19" w:rsidRDefault="00C95A19">
      <w:pPr>
        <w:pStyle w:val="ConsPlusNormal"/>
        <w:spacing w:before="220"/>
        <w:ind w:firstLine="540"/>
        <w:jc w:val="both"/>
      </w:pPr>
      <w:r>
        <w:t>3) оказание помощи инвалидам в преодолении барьеров, мешающих получению ими муниципальной услуги наравне с другими лицами.</w:t>
      </w:r>
    </w:p>
    <w:p w14:paraId="204F7D4C" w14:textId="77777777" w:rsidR="00C95A19" w:rsidRDefault="00C95A19">
      <w:pPr>
        <w:pStyle w:val="ConsPlusNormal"/>
        <w:spacing w:before="220"/>
        <w:ind w:firstLine="540"/>
        <w:jc w:val="both"/>
      </w:pPr>
      <w:r>
        <w:t>2.38. При предоставлении муниципальной услуги взаимодействие заявителя со специалистом образовательной организации осуществляется при личном обращении заявителя:</w:t>
      </w:r>
    </w:p>
    <w:p w14:paraId="24868E79" w14:textId="77777777" w:rsidR="00C95A19" w:rsidRDefault="00C95A19">
      <w:pPr>
        <w:pStyle w:val="ConsPlusNormal"/>
        <w:spacing w:before="220"/>
        <w:ind w:firstLine="540"/>
        <w:jc w:val="both"/>
      </w:pPr>
      <w:r>
        <w:t>1) для получения информации по вопросам предоставления муниципальной услуги;</w:t>
      </w:r>
    </w:p>
    <w:p w14:paraId="591484D5" w14:textId="77777777" w:rsidR="00C95A19" w:rsidRDefault="00C95A19">
      <w:pPr>
        <w:pStyle w:val="ConsPlusNormal"/>
        <w:spacing w:before="220"/>
        <w:ind w:firstLine="540"/>
        <w:jc w:val="both"/>
      </w:pPr>
      <w:r>
        <w:t>2) для подачи заявления и документов;</w:t>
      </w:r>
    </w:p>
    <w:p w14:paraId="0338C729" w14:textId="77777777" w:rsidR="00C95A19" w:rsidRDefault="00C95A19">
      <w:pPr>
        <w:pStyle w:val="ConsPlusNormal"/>
        <w:spacing w:before="220"/>
        <w:ind w:firstLine="540"/>
        <w:jc w:val="both"/>
      </w:pPr>
      <w:r>
        <w:t>3) для получения информации о ходе предоставления муниципальной услуги;</w:t>
      </w:r>
    </w:p>
    <w:p w14:paraId="343D12F6" w14:textId="77777777" w:rsidR="00C95A19" w:rsidRDefault="00C95A19">
      <w:pPr>
        <w:pStyle w:val="ConsPlusNormal"/>
        <w:spacing w:before="220"/>
        <w:ind w:firstLine="540"/>
        <w:jc w:val="both"/>
      </w:pPr>
      <w:r>
        <w:t>4) для получения результата предоставления муниципальной услуги.</w:t>
      </w:r>
    </w:p>
    <w:p w14:paraId="260D4183" w14:textId="77777777" w:rsidR="00C95A19" w:rsidRDefault="00C95A19">
      <w:pPr>
        <w:pStyle w:val="ConsPlusNormal"/>
        <w:spacing w:before="220"/>
        <w:ind w:firstLine="540"/>
        <w:jc w:val="both"/>
      </w:pPr>
      <w:r>
        <w:t>Продолжительность взаимодействия заявителя со специалистом образовательной организации не может превышать 15 минут.</w:t>
      </w:r>
    </w:p>
    <w:p w14:paraId="6596F669" w14:textId="77777777" w:rsidR="00C95A19" w:rsidRDefault="00C95A19">
      <w:pPr>
        <w:pStyle w:val="ConsPlusNormal"/>
        <w:spacing w:before="220"/>
        <w:ind w:firstLine="540"/>
        <w:jc w:val="both"/>
      </w:pPr>
      <w:r>
        <w:t xml:space="preserve">2.39. Предоставление муниципальной услуги в МФЦ возможно при наличии заключенного </w:t>
      </w:r>
      <w:r>
        <w:lastRenderedPageBreak/>
        <w:t>соглашения о взаимодействии между образовательной организацией и МФЦ.</w:t>
      </w:r>
    </w:p>
    <w:p w14:paraId="6B780058" w14:textId="77777777" w:rsidR="00C95A19" w:rsidRDefault="00C95A19">
      <w:pPr>
        <w:pStyle w:val="ConsPlusNormal"/>
        <w:spacing w:before="220"/>
        <w:ind w:firstLine="540"/>
        <w:jc w:val="both"/>
      </w:pPr>
      <w: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14:paraId="75B226E1" w14:textId="77777777" w:rsidR="00C95A19" w:rsidRDefault="00C95A19">
      <w:pPr>
        <w:pStyle w:val="ConsPlusNormal"/>
        <w:ind w:firstLine="540"/>
        <w:jc w:val="both"/>
      </w:pPr>
    </w:p>
    <w:p w14:paraId="4E8A69C4" w14:textId="77777777" w:rsidR="00C95A19" w:rsidRDefault="00C95A19">
      <w:pPr>
        <w:pStyle w:val="ConsPlusTitle"/>
        <w:jc w:val="center"/>
        <w:outlineLvl w:val="2"/>
      </w:pPr>
      <w:r>
        <w:t>Иные требования, в том числе учитывающие особенности</w:t>
      </w:r>
    </w:p>
    <w:p w14:paraId="2F0870ED" w14:textId="77777777" w:rsidR="00C95A19" w:rsidRDefault="00C95A19">
      <w:pPr>
        <w:pStyle w:val="ConsPlusTitle"/>
        <w:jc w:val="center"/>
      </w:pPr>
      <w:r>
        <w:t>предоставления муниципальной услуги в электронной форме</w:t>
      </w:r>
    </w:p>
    <w:p w14:paraId="71E0FD13" w14:textId="77777777" w:rsidR="00C95A19" w:rsidRDefault="00C95A19">
      <w:pPr>
        <w:pStyle w:val="ConsPlusNormal"/>
        <w:ind w:firstLine="540"/>
        <w:jc w:val="both"/>
      </w:pPr>
    </w:p>
    <w:p w14:paraId="5F59BEF5" w14:textId="77777777" w:rsidR="00C95A19" w:rsidRDefault="00C95A19">
      <w:pPr>
        <w:pStyle w:val="ConsPlusNormal"/>
        <w:ind w:firstLine="540"/>
        <w:jc w:val="both"/>
      </w:pPr>
      <w:r>
        <w:t>2.40. Предоставление муниципальной услуги по экстерриториальному принципу невозможно.</w:t>
      </w:r>
    </w:p>
    <w:p w14:paraId="10FF9CFE" w14:textId="77777777" w:rsidR="00C95A19" w:rsidRDefault="00C95A19">
      <w:pPr>
        <w:pStyle w:val="ConsPlusNormal"/>
        <w:spacing w:before="220"/>
        <w:ind w:firstLine="540"/>
        <w:jc w:val="both"/>
      </w:pPr>
      <w:r>
        <w:t>2.41. Заявитель вправе обратиться за предоставлением муниципальной услуги при наличии технической возможности в электронной форме через сайт образовательной организации или через ЕПГУ, РПГУ (путем формирования запроса о предоставлении муниципальной услуги (далее - запрос), содержание которого соответствует требованиям формы заявления, утвержденной настоящим административным регламентом).</w:t>
      </w:r>
    </w:p>
    <w:p w14:paraId="39366389" w14:textId="77777777" w:rsidR="00C95A19" w:rsidRDefault="00C95A19">
      <w:pPr>
        <w:pStyle w:val="ConsPlusNormal"/>
        <w:spacing w:before="220"/>
        <w:ind w:firstLine="540"/>
        <w:jc w:val="both"/>
      </w:pPr>
      <w:r>
        <w:t>Обращение заявителя в образовательную организацию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w:t>
      </w:r>
    </w:p>
    <w:p w14:paraId="76955F80" w14:textId="77777777" w:rsidR="00C95A19" w:rsidRDefault="00C95A19">
      <w:pPr>
        <w:pStyle w:val="ConsPlusNormal"/>
        <w:spacing w:before="220"/>
        <w:ind w:firstLine="540"/>
        <w:jc w:val="both"/>
      </w:pPr>
      <w:r>
        <w:t>2.42. При предоставлении муниципальной услуги при наличии технической возможности в электронной форме посредством ЕПГУ, РПГУ заявителю обеспечивается:</w:t>
      </w:r>
    </w:p>
    <w:p w14:paraId="5B7D9E72" w14:textId="77777777" w:rsidR="00C95A19" w:rsidRDefault="00C95A19">
      <w:pPr>
        <w:pStyle w:val="ConsPlusNormal"/>
        <w:spacing w:before="220"/>
        <w:ind w:firstLine="540"/>
        <w:jc w:val="both"/>
      </w:pPr>
      <w:r>
        <w:t>1) получение информации о порядке и сроках предоставления муниципальной услуги;</w:t>
      </w:r>
    </w:p>
    <w:p w14:paraId="7D345972" w14:textId="77777777" w:rsidR="00C95A19" w:rsidRDefault="00C95A19">
      <w:pPr>
        <w:pStyle w:val="ConsPlusNormal"/>
        <w:spacing w:before="220"/>
        <w:ind w:firstLine="540"/>
        <w:jc w:val="both"/>
      </w:pPr>
      <w:r>
        <w:t>2) запись на прием в образовательную организацию для подачи заявления и документов;</w:t>
      </w:r>
    </w:p>
    <w:p w14:paraId="5C58690B" w14:textId="77777777" w:rsidR="00C95A19" w:rsidRDefault="00C95A19">
      <w:pPr>
        <w:pStyle w:val="ConsPlusNormal"/>
        <w:spacing w:before="220"/>
        <w:ind w:firstLine="540"/>
        <w:jc w:val="both"/>
      </w:pPr>
      <w:r>
        <w:t>3) формирование запроса;</w:t>
      </w:r>
    </w:p>
    <w:p w14:paraId="46C2A3F0" w14:textId="77777777" w:rsidR="00C95A19" w:rsidRDefault="00C95A19">
      <w:pPr>
        <w:pStyle w:val="ConsPlusNormal"/>
        <w:spacing w:before="220"/>
        <w:ind w:firstLine="540"/>
        <w:jc w:val="both"/>
      </w:pPr>
      <w:r>
        <w:t>4) прием и регистрация образовательной организацией запроса и документов;</w:t>
      </w:r>
    </w:p>
    <w:p w14:paraId="3417F8F8" w14:textId="77777777" w:rsidR="00C95A19" w:rsidRDefault="00C95A19">
      <w:pPr>
        <w:pStyle w:val="ConsPlusNormal"/>
        <w:spacing w:before="220"/>
        <w:ind w:firstLine="540"/>
        <w:jc w:val="both"/>
      </w:pPr>
      <w:r>
        <w:t>5) получение результата предоставления муниципальной услуги;</w:t>
      </w:r>
    </w:p>
    <w:p w14:paraId="16B70036" w14:textId="77777777" w:rsidR="00C95A19" w:rsidRDefault="00C95A19">
      <w:pPr>
        <w:pStyle w:val="ConsPlusNormal"/>
        <w:spacing w:before="220"/>
        <w:ind w:firstLine="540"/>
        <w:jc w:val="both"/>
      </w:pPr>
      <w:r>
        <w:t>6) получение сведений о ходе выполнения запроса;</w:t>
      </w:r>
    </w:p>
    <w:p w14:paraId="058FE15A" w14:textId="77777777" w:rsidR="00C95A19" w:rsidRDefault="00C95A19">
      <w:pPr>
        <w:pStyle w:val="ConsPlusNormal"/>
        <w:spacing w:before="220"/>
        <w:ind w:firstLine="540"/>
        <w:jc w:val="both"/>
      </w:pPr>
      <w:r>
        <w:t>7) осуществление оценки качества предоставления муниципальной услуги;</w:t>
      </w:r>
    </w:p>
    <w:p w14:paraId="7BC4E2FA" w14:textId="77777777" w:rsidR="00C95A19" w:rsidRDefault="00C95A19">
      <w:pPr>
        <w:pStyle w:val="ConsPlusNormal"/>
        <w:spacing w:before="220"/>
        <w:ind w:firstLine="540"/>
        <w:jc w:val="both"/>
      </w:pPr>
      <w:r>
        <w:t>8) досудебное (внесудебное) обжалование решений и действий (бездействия) образовательной организации, руководителя образовательной организации либо специалиста образовательной организации.</w:t>
      </w:r>
    </w:p>
    <w:p w14:paraId="4B44943F" w14:textId="77777777" w:rsidR="00C95A19" w:rsidRDefault="00C95A19">
      <w:pPr>
        <w:pStyle w:val="ConsPlusNormal"/>
        <w:spacing w:before="220"/>
        <w:ind w:firstLine="540"/>
        <w:jc w:val="both"/>
      </w:pPr>
      <w:r>
        <w:t>2.43. При формировании запроса в электронном виде (при наличии технической возможности) заявителю обеспечивается:</w:t>
      </w:r>
    </w:p>
    <w:p w14:paraId="20F7FF71" w14:textId="77777777" w:rsidR="00C95A19" w:rsidRDefault="00C95A19">
      <w:pPr>
        <w:pStyle w:val="ConsPlusNormal"/>
        <w:spacing w:before="220"/>
        <w:ind w:firstLine="540"/>
        <w:jc w:val="both"/>
      </w:pPr>
      <w:r>
        <w:t>1) возможность копирования и сохранения запроса и иных документов, необходимых для предоставления муниципальной услуги;</w:t>
      </w:r>
    </w:p>
    <w:p w14:paraId="650F619F" w14:textId="77777777" w:rsidR="00C95A19" w:rsidRDefault="00C95A19">
      <w:pPr>
        <w:pStyle w:val="ConsPlusNormal"/>
        <w:spacing w:before="220"/>
        <w:ind w:firstLine="540"/>
        <w:jc w:val="both"/>
      </w:pPr>
      <w:r>
        <w:t>2) возможность печати на бумажном носителе копии электронной формы запроса;</w:t>
      </w:r>
    </w:p>
    <w:p w14:paraId="1A210D38" w14:textId="77777777" w:rsidR="00C95A19" w:rsidRDefault="00C95A19">
      <w:pPr>
        <w:pStyle w:val="ConsPlusNormal"/>
        <w:spacing w:before="220"/>
        <w:ind w:firstLine="540"/>
        <w:jc w:val="both"/>
      </w:pPr>
      <w: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104EBDF" w14:textId="77777777" w:rsidR="00C95A19" w:rsidRDefault="00C95A19">
      <w:pPr>
        <w:pStyle w:val="ConsPlusNormal"/>
        <w:spacing w:before="220"/>
        <w:ind w:firstLine="540"/>
        <w:jc w:val="both"/>
      </w:pPr>
      <w:r>
        <w:t xml:space="preserve">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w:t>
      </w:r>
      <w:r>
        <w:lastRenderedPageBreak/>
        <w:t>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ЕПГУ, РПГУ, в части, касающейся сведений, отсутствующих в ЕПГУ, ЕСИА;</w:t>
      </w:r>
    </w:p>
    <w:p w14:paraId="34D98B46" w14:textId="77777777" w:rsidR="00C95A19" w:rsidRDefault="00C95A19">
      <w:pPr>
        <w:pStyle w:val="ConsPlusNormal"/>
        <w:spacing w:before="220"/>
        <w:ind w:firstLine="540"/>
        <w:jc w:val="both"/>
      </w:pPr>
      <w:r>
        <w:t>5) возможность вернуться на любой из этапов заполнения электронной формы запроса без потери ранее введенной информации;</w:t>
      </w:r>
    </w:p>
    <w:p w14:paraId="18C0DE4A" w14:textId="77777777" w:rsidR="00C95A19" w:rsidRDefault="00C95A19">
      <w:pPr>
        <w:pStyle w:val="ConsPlusNormal"/>
        <w:spacing w:before="220"/>
        <w:ind w:firstLine="540"/>
        <w:jc w:val="both"/>
      </w:pPr>
      <w:r>
        <w:t>6) возможность доступа заявителя на ЕПГУ, РПГУ к ранее поданным им запросам.</w:t>
      </w:r>
    </w:p>
    <w:p w14:paraId="3A1C8467" w14:textId="77777777" w:rsidR="00C95A19" w:rsidRDefault="00C95A19">
      <w:pPr>
        <w:pStyle w:val="ConsPlusNormal"/>
        <w:spacing w:before="220"/>
        <w:ind w:firstLine="540"/>
        <w:jc w:val="both"/>
      </w:pPr>
      <w: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7310387F" w14:textId="77777777" w:rsidR="00C95A19" w:rsidRDefault="00C95A19">
      <w:pPr>
        <w:pStyle w:val="ConsPlusNormal"/>
        <w:spacing w:before="220"/>
        <w:ind w:firstLine="540"/>
        <w:jc w:val="both"/>
      </w:pPr>
      <w:r>
        <w:t>2.44. 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14:paraId="505456D3" w14:textId="77777777" w:rsidR="00C95A19" w:rsidRDefault="00C95A19">
      <w:pPr>
        <w:pStyle w:val="ConsPlusNormal"/>
        <w:spacing w:before="220"/>
        <w:ind w:firstLine="540"/>
        <w:jc w:val="both"/>
      </w:pPr>
      <w:r>
        <w:t>2.45. Образовательная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 законами Кемеровской области - Кузбасса и принимаемыми в соответствии с ними нормативными актами Правительства Кемеровской области - Кузбасса.</w:t>
      </w:r>
    </w:p>
    <w:p w14:paraId="4E93ABB3" w14:textId="77777777" w:rsidR="00C95A19" w:rsidRDefault="00C95A19">
      <w:pPr>
        <w:pStyle w:val="ConsPlusNormal"/>
        <w:spacing w:before="220"/>
        <w:ind w:firstLine="540"/>
        <w:jc w:val="both"/>
      </w:pPr>
      <w:r>
        <w:t>2.46. Предоставление муниципальной услуги начинается с момента приема и регистрации образовательной организацией электронных документов, необходимых для предоставления муниципальной услуги.</w:t>
      </w:r>
    </w:p>
    <w:p w14:paraId="122EE412" w14:textId="77777777" w:rsidR="00C95A19" w:rsidRDefault="00C95A19">
      <w:pPr>
        <w:pStyle w:val="ConsPlusNormal"/>
        <w:spacing w:before="220"/>
        <w:ind w:firstLine="540"/>
        <w:jc w:val="both"/>
      </w:pPr>
      <w:r>
        <w:t>2.47. Образовательная организация обязана ознакомить родителей (законных представителей) ребенка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14:paraId="2BF04B8D" w14:textId="77777777" w:rsidR="00C95A19" w:rsidRDefault="00C95A19">
      <w:pPr>
        <w:pStyle w:val="ConsPlusNormal"/>
        <w:spacing w:before="220"/>
        <w:ind w:firstLine="540"/>
        <w:jc w:val="both"/>
      </w:pPr>
      <w:r>
        <w:t xml:space="preserve">Копии указанных документов, информация о сроках приема документов, указанных в </w:t>
      </w:r>
      <w:hyperlink w:anchor="P113">
        <w:r>
          <w:rPr>
            <w:color w:val="0000FF"/>
          </w:rPr>
          <w:t>пунктах 2.12</w:t>
        </w:r>
      </w:hyperlink>
      <w:r>
        <w:t xml:space="preserve"> - </w:t>
      </w:r>
      <w:hyperlink w:anchor="P135">
        <w:r>
          <w:rPr>
            <w:color w:val="0000FF"/>
          </w:rPr>
          <w:t>2.16</w:t>
        </w:r>
      </w:hyperlink>
      <w:r>
        <w:t xml:space="preserve"> настоящего административного регламента, размещаются на информационном стенде образовательной организации и на официальном сайте образовательной организации.</w:t>
      </w:r>
    </w:p>
    <w:p w14:paraId="3C8F1EDD" w14:textId="77777777" w:rsidR="00C95A19" w:rsidRDefault="00C95A19">
      <w:pPr>
        <w:pStyle w:val="ConsPlusNormal"/>
        <w:spacing w:before="220"/>
        <w:ind w:firstLine="540"/>
        <w:jc w:val="both"/>
      </w:pPr>
      <w:r>
        <w:t>Образовательные организации размещают на информационном стенде образовательной организации и на официальном сайте образовательной организации постановление администрации города Новокузнецка о закреплении образовательных организаций за конкретными территориями Новокузнецкого городского округа.</w:t>
      </w:r>
    </w:p>
    <w:p w14:paraId="599FD86E" w14:textId="77777777" w:rsidR="00C95A19" w:rsidRDefault="00C95A19">
      <w:pPr>
        <w:pStyle w:val="ConsPlusNormal"/>
        <w:spacing w:before="220"/>
        <w:ind w:firstLine="540"/>
        <w:jc w:val="both"/>
      </w:pPr>
      <w:r>
        <w:t>Факт ознакомления родителей (законных представителей) ребенка, в том числе через сайт образовательной организации, с указанными документами фиксируется в заявлении о приеме в образовательную организацию и заверяется личной подписью родителей (законных представителей) ребенка.</w:t>
      </w:r>
    </w:p>
    <w:p w14:paraId="643ECD20" w14:textId="77777777" w:rsidR="00C95A19" w:rsidRDefault="00C95A19">
      <w:pPr>
        <w:pStyle w:val="ConsPlusNormal"/>
        <w:spacing w:before="220"/>
        <w:ind w:firstLine="540"/>
        <w:jc w:val="both"/>
      </w:pPr>
      <w:r>
        <w:t>2.48. Результат муниципальной услуги выдается в форме электронного документа посредством ЕПГУ, РПГУ (при наличии технической возможности), подписанного уполномоченным лицом образовательной организации с использованием усиленной квалифицированной электронной подписи, в случае, если это указано в запросе, направленном через ЕПГУ, РПГУ.</w:t>
      </w:r>
    </w:p>
    <w:p w14:paraId="5850244F" w14:textId="77777777" w:rsidR="00C95A19" w:rsidRDefault="00C95A19">
      <w:pPr>
        <w:pStyle w:val="ConsPlusNormal"/>
        <w:spacing w:before="220"/>
        <w:ind w:firstLine="540"/>
        <w:jc w:val="both"/>
      </w:pPr>
      <w:r>
        <w:lastRenderedPageBreak/>
        <w:t>В целях получения результата предоставления муниципальной услуги на бумажном носителе (если заявителем указано в запросе, направленном через ЕПГУ, РПГУ, о получении результата муниципальной услуги на бумажном носителе) заявителю на ЕПГУ, РПГУ (при наличии технической возможности) обеспечивается запись на прием в образовательную организацию, при этом заявителю обеспечивается возможность:</w:t>
      </w:r>
    </w:p>
    <w:p w14:paraId="158DC2D1" w14:textId="77777777" w:rsidR="00C95A19" w:rsidRDefault="00C95A19">
      <w:pPr>
        <w:pStyle w:val="ConsPlusNormal"/>
        <w:spacing w:before="220"/>
        <w:ind w:firstLine="540"/>
        <w:jc w:val="both"/>
      </w:pPr>
      <w:r>
        <w:t>1) ознакомления с расписанием работы образовательной организации либо уполномоченного лица образовательной организации, а также с доступными для записи на прием датами и интервалами времени приема;</w:t>
      </w:r>
    </w:p>
    <w:p w14:paraId="7A7796C7" w14:textId="77777777" w:rsidR="00C95A19" w:rsidRDefault="00C95A19">
      <w:pPr>
        <w:pStyle w:val="ConsPlusNormal"/>
        <w:spacing w:before="220"/>
        <w:ind w:firstLine="540"/>
        <w:jc w:val="both"/>
      </w:pPr>
      <w:r>
        <w:t>2) записи в любые свободные для приема дату и время в пределах установленного в образовательной организации графика приема заявителей.</w:t>
      </w:r>
    </w:p>
    <w:p w14:paraId="58E03BBD" w14:textId="77777777" w:rsidR="00C95A19" w:rsidRDefault="00C95A19">
      <w:pPr>
        <w:pStyle w:val="ConsPlusNormal"/>
        <w:spacing w:before="220"/>
        <w:ind w:firstLine="540"/>
        <w:jc w:val="both"/>
      </w:pPr>
      <w:r>
        <w:t xml:space="preserve">2.49.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МФЦ с использованием информационных технологий, предусмотренных </w:t>
      </w:r>
      <w:hyperlink r:id="rId27">
        <w:r>
          <w:rPr>
            <w:color w:val="0000FF"/>
          </w:rPr>
          <w:t>частью 18 статьи 14.1</w:t>
        </w:r>
      </w:hyperlink>
      <w:r>
        <w:t xml:space="preserve"> Федерального закона от 27.07.2006 N 149-ФЗ "Об информации, информационных технологиях и о защите информации".</w:t>
      </w:r>
    </w:p>
    <w:p w14:paraId="2D60ADC8" w14:textId="77777777" w:rsidR="00C95A19" w:rsidRDefault="00C95A19">
      <w:pPr>
        <w:pStyle w:val="ConsPlusNormal"/>
        <w:spacing w:before="220"/>
        <w:ind w:firstLine="540"/>
        <w:jc w:val="both"/>
      </w:pPr>
      <w:r>
        <w:t>При предоставлении муниципальной услуги в электронной форме идентификация и аутентификация могут осуществляться посредством:</w:t>
      </w:r>
    </w:p>
    <w:p w14:paraId="70F7AF9D" w14:textId="77777777" w:rsidR="00C95A19" w:rsidRDefault="00C95A19">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91911B2" w14:textId="77777777" w:rsidR="00C95A19" w:rsidRDefault="00C95A19">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1C8B6A7" w14:textId="77777777" w:rsidR="00C95A19" w:rsidRDefault="00C95A19">
      <w:pPr>
        <w:pStyle w:val="ConsPlusNormal"/>
        <w:ind w:firstLine="540"/>
        <w:jc w:val="both"/>
      </w:pPr>
    </w:p>
    <w:p w14:paraId="0C13E81B" w14:textId="77777777" w:rsidR="00C95A19" w:rsidRDefault="00C95A19">
      <w:pPr>
        <w:pStyle w:val="ConsPlusTitle"/>
        <w:jc w:val="center"/>
        <w:outlineLvl w:val="1"/>
      </w:pPr>
      <w:r>
        <w:t>3. Состав, последовательность и сроки выполнения</w:t>
      </w:r>
    </w:p>
    <w:p w14:paraId="72BC1991" w14:textId="77777777" w:rsidR="00C95A19" w:rsidRDefault="00C95A19">
      <w:pPr>
        <w:pStyle w:val="ConsPlusTitle"/>
        <w:jc w:val="center"/>
      </w:pPr>
      <w:r>
        <w:t>административных процедур, требования к порядку их</w:t>
      </w:r>
    </w:p>
    <w:p w14:paraId="352DC4A1" w14:textId="77777777" w:rsidR="00C95A19" w:rsidRDefault="00C95A19">
      <w:pPr>
        <w:pStyle w:val="ConsPlusTitle"/>
        <w:jc w:val="center"/>
      </w:pPr>
      <w:r>
        <w:t>выполнения, в том числе особенности выполнения</w:t>
      </w:r>
    </w:p>
    <w:p w14:paraId="37DD33DF" w14:textId="77777777" w:rsidR="00C95A19" w:rsidRDefault="00C95A19">
      <w:pPr>
        <w:pStyle w:val="ConsPlusTitle"/>
        <w:jc w:val="center"/>
      </w:pPr>
      <w:r>
        <w:t>административных процедур в электронной форме</w:t>
      </w:r>
    </w:p>
    <w:p w14:paraId="3C1BD49E" w14:textId="77777777" w:rsidR="00C95A19" w:rsidRDefault="00C95A19">
      <w:pPr>
        <w:pStyle w:val="ConsPlusNormal"/>
        <w:ind w:firstLine="540"/>
        <w:jc w:val="both"/>
      </w:pPr>
    </w:p>
    <w:p w14:paraId="12B88CBD" w14:textId="77777777" w:rsidR="00C95A19" w:rsidRDefault="00C95A19">
      <w:pPr>
        <w:pStyle w:val="ConsPlusNormal"/>
        <w:ind w:firstLine="540"/>
        <w:jc w:val="both"/>
      </w:pPr>
      <w:r>
        <w:t>3.1. Предоставление муниципальной услуги включает в себя следующие административные процедуры:</w:t>
      </w:r>
    </w:p>
    <w:p w14:paraId="4CFBF23F" w14:textId="77777777" w:rsidR="00C95A19" w:rsidRDefault="00C95A19">
      <w:pPr>
        <w:pStyle w:val="ConsPlusNormal"/>
        <w:spacing w:before="220"/>
        <w:ind w:firstLine="540"/>
        <w:jc w:val="both"/>
      </w:pPr>
      <w:r>
        <w:t>1) прием, регистрация заявления о постановке ребенка на учет для направления на зачисление в образовательную организацию и документов, постановка ребенка на учет;</w:t>
      </w:r>
    </w:p>
    <w:p w14:paraId="78892E94" w14:textId="77777777" w:rsidR="00C95A19" w:rsidRDefault="00C95A19">
      <w:pPr>
        <w:pStyle w:val="ConsPlusNormal"/>
        <w:spacing w:before="220"/>
        <w:ind w:firstLine="540"/>
        <w:jc w:val="both"/>
      </w:pPr>
      <w:r>
        <w:t>2) формирование направлений в образовательные организации;</w:t>
      </w:r>
    </w:p>
    <w:p w14:paraId="41CCDFD9" w14:textId="77777777" w:rsidR="00C95A19" w:rsidRDefault="00C95A19">
      <w:pPr>
        <w:pStyle w:val="ConsPlusNormal"/>
        <w:spacing w:before="220"/>
        <w:ind w:firstLine="540"/>
        <w:jc w:val="both"/>
      </w:pPr>
      <w:r>
        <w:t>3) прием, регистрация заявления о приеме на обучение в образовательную организацию, принятие решения о зачислении или об отказе в зачислении ребенка в образовательную организацию.</w:t>
      </w:r>
    </w:p>
    <w:p w14:paraId="6BB459E0" w14:textId="77777777" w:rsidR="00C95A19" w:rsidRDefault="00C95A19">
      <w:pPr>
        <w:pStyle w:val="ConsPlusNormal"/>
        <w:ind w:firstLine="540"/>
        <w:jc w:val="both"/>
      </w:pPr>
    </w:p>
    <w:p w14:paraId="00E8E29C" w14:textId="77777777" w:rsidR="00C95A19" w:rsidRDefault="00C95A19">
      <w:pPr>
        <w:pStyle w:val="ConsPlusTitle"/>
        <w:jc w:val="center"/>
        <w:outlineLvl w:val="2"/>
      </w:pPr>
      <w:r>
        <w:t>Прием, регистрация заявления о постановке ребенка на учет</w:t>
      </w:r>
    </w:p>
    <w:p w14:paraId="014A3472" w14:textId="77777777" w:rsidR="00C95A19" w:rsidRDefault="00C95A19">
      <w:pPr>
        <w:pStyle w:val="ConsPlusTitle"/>
        <w:jc w:val="center"/>
      </w:pPr>
      <w:r>
        <w:t>для направления на зачисление в образовательную организацию</w:t>
      </w:r>
    </w:p>
    <w:p w14:paraId="16CAAE9E" w14:textId="77777777" w:rsidR="00C95A19" w:rsidRDefault="00C95A19">
      <w:pPr>
        <w:pStyle w:val="ConsPlusTitle"/>
        <w:jc w:val="center"/>
      </w:pPr>
      <w:r>
        <w:t>и документов, постановка ребенка на учет</w:t>
      </w:r>
    </w:p>
    <w:p w14:paraId="7899A106" w14:textId="77777777" w:rsidR="00C95A19" w:rsidRDefault="00C95A19">
      <w:pPr>
        <w:pStyle w:val="ConsPlusNormal"/>
        <w:ind w:firstLine="540"/>
        <w:jc w:val="both"/>
      </w:pPr>
    </w:p>
    <w:p w14:paraId="38C34885" w14:textId="77777777" w:rsidR="00C95A19" w:rsidRDefault="00C95A19">
      <w:pPr>
        <w:pStyle w:val="ConsPlusNormal"/>
        <w:ind w:firstLine="540"/>
        <w:jc w:val="both"/>
      </w:pPr>
      <w:r>
        <w:t>3.2. Основанием для начала административной процедуры является личное обращение заявителя в образовательную организацию с заявлением о постановке ребенка на учет для направления на зачисление в образовательную организацию (далее - заявление) и документами или поступление заявления и документов в электронной форме посредством портала АИС "ДОУ", через ЕПГУ, РПГУ (при наличии технической возможности).</w:t>
      </w:r>
    </w:p>
    <w:p w14:paraId="36C1F6C0" w14:textId="77777777" w:rsidR="00C95A19" w:rsidRDefault="00C95A19">
      <w:pPr>
        <w:pStyle w:val="ConsPlusNormal"/>
        <w:spacing w:before="220"/>
        <w:ind w:firstLine="540"/>
        <w:jc w:val="both"/>
      </w:pPr>
      <w:r>
        <w:t>3.3. При личном обращении заявителя в образовательную организацию ответственный специалист образовательной организации:</w:t>
      </w:r>
    </w:p>
    <w:p w14:paraId="4A23F4D2" w14:textId="77777777" w:rsidR="00C95A19" w:rsidRDefault="00C95A19">
      <w:pPr>
        <w:pStyle w:val="ConsPlusNormal"/>
        <w:spacing w:before="220"/>
        <w:ind w:firstLine="540"/>
        <w:jc w:val="both"/>
      </w:pPr>
      <w:r>
        <w:t>- устанавливает личность заявителя на основании документа, удостоверяющего его личность;</w:t>
      </w:r>
    </w:p>
    <w:p w14:paraId="60740AA8" w14:textId="77777777" w:rsidR="00C95A19" w:rsidRDefault="00C95A19">
      <w:pPr>
        <w:pStyle w:val="ConsPlusNormal"/>
        <w:spacing w:before="220"/>
        <w:ind w:firstLine="540"/>
        <w:jc w:val="both"/>
      </w:pPr>
      <w:r>
        <w:t>- выдает бланк заявления и разъясняет порядок его заполнения в случае непредставления заявления заявителем. По желанию заявителя бланк заявления от его имени может быть заполнен уполномоченным лицом образовательной организации. В случае заполнения заявления ответственным специалистом образовательной организации в заявлении делается соответствующая отметка;</w:t>
      </w:r>
    </w:p>
    <w:p w14:paraId="5EC9BE39" w14:textId="77777777" w:rsidR="00C95A19" w:rsidRDefault="00C95A19">
      <w:pPr>
        <w:pStyle w:val="ConsPlusNormal"/>
        <w:spacing w:before="220"/>
        <w:ind w:firstLine="540"/>
        <w:jc w:val="both"/>
      </w:pPr>
      <w:r>
        <w:t>- проверяет содержание заявления;</w:t>
      </w:r>
    </w:p>
    <w:p w14:paraId="7C937FD3" w14:textId="77777777" w:rsidR="00C95A19" w:rsidRDefault="00C95A19">
      <w:pPr>
        <w:pStyle w:val="ConsPlusNormal"/>
        <w:spacing w:before="220"/>
        <w:ind w:firstLine="540"/>
        <w:jc w:val="both"/>
      </w:pPr>
      <w:r>
        <w:t>- проверяет соответствие сведений, указанных в заявлении, и данных, содержащихся в представленных документах;</w:t>
      </w:r>
    </w:p>
    <w:p w14:paraId="419BA9CE" w14:textId="77777777" w:rsidR="00C95A19" w:rsidRDefault="00C95A19">
      <w:pPr>
        <w:pStyle w:val="ConsPlusNormal"/>
        <w:spacing w:before="220"/>
        <w:ind w:firstLine="540"/>
        <w:jc w:val="both"/>
      </w:pPr>
      <w:r>
        <w:t>- проверяет наличие всех документов, которые должны прилагаться к заявлению;</w:t>
      </w:r>
    </w:p>
    <w:p w14:paraId="0BCE09E6" w14:textId="77777777" w:rsidR="00C95A19" w:rsidRDefault="00C95A19">
      <w:pPr>
        <w:pStyle w:val="ConsPlusNormal"/>
        <w:spacing w:before="220"/>
        <w:ind w:firstLine="540"/>
        <w:jc w:val="both"/>
      </w:pPr>
      <w:r>
        <w:t>- проверяет представленные документы на наличие (отсутствие) оснований для отказа в приеме документов.</w:t>
      </w:r>
    </w:p>
    <w:p w14:paraId="7A5E69A9" w14:textId="77777777" w:rsidR="00C95A19" w:rsidRDefault="00C95A19">
      <w:pPr>
        <w:pStyle w:val="ConsPlusNormal"/>
        <w:spacing w:before="220"/>
        <w:ind w:firstLine="540"/>
        <w:jc w:val="both"/>
      </w:pPr>
      <w:r>
        <w:t>При наличии оснований для отказа в приеме документов заявитель информируется о наличии оснований для отказа в приеме документов. По желанию заявителя ответственный специалист образовательной организации выдает письменный мотивированный отказ.</w:t>
      </w:r>
    </w:p>
    <w:p w14:paraId="13085F93" w14:textId="77777777" w:rsidR="00C95A19" w:rsidRDefault="00C95A19">
      <w:pPr>
        <w:pStyle w:val="ConsPlusNormal"/>
        <w:spacing w:before="220"/>
        <w:ind w:firstLine="540"/>
        <w:jc w:val="both"/>
      </w:pPr>
      <w:r>
        <w:t>При отсутствии оснований для отказа в приеме документов ответственный специалист образовательной организации регистрирует поступившее заявление в журнале учета заявлений и осуществляет постановку на учет в электронной базе данных АИС "ДОУ" путем внесения необходимых сведений.</w:t>
      </w:r>
    </w:p>
    <w:p w14:paraId="43474286" w14:textId="77777777" w:rsidR="00C95A19" w:rsidRDefault="00C95A19">
      <w:pPr>
        <w:pStyle w:val="ConsPlusNormal"/>
        <w:spacing w:before="220"/>
        <w:ind w:firstLine="540"/>
        <w:jc w:val="both"/>
      </w:pPr>
      <w:r>
        <w:t>После регистрации заявления заявителю сообщается номер ребенка в очереди среди детей его года рождения и номер льготной очереди (при наличии прав на первоочередное или внеочередное зачисление в образовательную организацию), а также выдается письменное подтверждение факта регистрации в форме справки из электронной базы данных АИС "ДОУ" по состоянию на текущую дату.</w:t>
      </w:r>
    </w:p>
    <w:p w14:paraId="1FCFEA65" w14:textId="77777777" w:rsidR="00C95A19" w:rsidRDefault="00C95A19">
      <w:pPr>
        <w:pStyle w:val="ConsPlusNormal"/>
        <w:spacing w:before="220"/>
        <w:ind w:firstLine="540"/>
        <w:jc w:val="both"/>
      </w:pPr>
      <w:r>
        <w:t>3.4. При направлении заявителем заявления и документов посредством организации почтовой связи ответственный специалист образовательной организации:</w:t>
      </w:r>
    </w:p>
    <w:p w14:paraId="065FE4C2" w14:textId="77777777" w:rsidR="00C95A19" w:rsidRDefault="00C95A19">
      <w:pPr>
        <w:pStyle w:val="ConsPlusNormal"/>
        <w:spacing w:before="220"/>
        <w:ind w:firstLine="540"/>
        <w:jc w:val="both"/>
      </w:pPr>
      <w:r>
        <w:t>- вскрывает конверт, проверяет наличие в нем заявления и документов;</w:t>
      </w:r>
    </w:p>
    <w:p w14:paraId="27D7A591" w14:textId="77777777" w:rsidR="00C95A19" w:rsidRDefault="00C95A19">
      <w:pPr>
        <w:pStyle w:val="ConsPlusNormal"/>
        <w:spacing w:before="220"/>
        <w:ind w:firstLine="540"/>
        <w:jc w:val="both"/>
      </w:pPr>
      <w: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16F78345" w14:textId="77777777" w:rsidR="00C95A19" w:rsidRDefault="00C95A19">
      <w:pPr>
        <w:pStyle w:val="ConsPlusNormal"/>
        <w:spacing w:before="220"/>
        <w:ind w:firstLine="540"/>
        <w:jc w:val="both"/>
      </w:pPr>
      <w:r>
        <w:t>- проверяет содержание заявления;</w:t>
      </w:r>
    </w:p>
    <w:p w14:paraId="3073AE82" w14:textId="77777777" w:rsidR="00C95A19" w:rsidRDefault="00C95A19">
      <w:pPr>
        <w:pStyle w:val="ConsPlusNormal"/>
        <w:spacing w:before="220"/>
        <w:ind w:firstLine="540"/>
        <w:jc w:val="both"/>
      </w:pPr>
      <w:r>
        <w:t>- проверяет представленные документы на наличие (отсутствие) оснований для отказа в приеме документов.</w:t>
      </w:r>
    </w:p>
    <w:p w14:paraId="60FA6CCB" w14:textId="77777777" w:rsidR="00C95A19" w:rsidRDefault="00C95A19">
      <w:pPr>
        <w:pStyle w:val="ConsPlusNormal"/>
        <w:spacing w:before="220"/>
        <w:ind w:firstLine="540"/>
        <w:jc w:val="both"/>
      </w:pPr>
      <w:r>
        <w:lastRenderedPageBreak/>
        <w:t>При отсутствии оснований для отказа в приеме документов ответственный специалист образовательной организации регистрирует поступившее заявление и копии документов в журнале учета заявлений и направляет расписку-уведомление.</w:t>
      </w:r>
    </w:p>
    <w:p w14:paraId="022C9119" w14:textId="77777777" w:rsidR="00C95A19" w:rsidRDefault="00C95A19">
      <w:pPr>
        <w:pStyle w:val="ConsPlusNormal"/>
        <w:spacing w:before="220"/>
        <w:ind w:firstLine="540"/>
        <w:jc w:val="both"/>
      </w:pPr>
      <w:r>
        <w:t>При наличии оснований для отказа в приеме документов ответственный специалист образовательной организации готовит проект уведомления об отказе в приеме заявления в 3-дневный срок с даты получения (регистрации) документов.</w:t>
      </w:r>
    </w:p>
    <w:p w14:paraId="02C72E66" w14:textId="77777777" w:rsidR="00C95A19" w:rsidRDefault="00C95A19">
      <w:pPr>
        <w:pStyle w:val="ConsPlusNormal"/>
        <w:spacing w:before="220"/>
        <w:ind w:firstLine="540"/>
        <w:jc w:val="both"/>
      </w:pPr>
      <w:r>
        <w:t>3.5. При отправке заявителем заявления в электронной форме через портал АИС "ДОУ" программа в течение 3 (трех) рабочих дней с момента отправки его заявителем автоматически отправляет в образовательную организацию электронное уведомление о поступлении нового заявления.</w:t>
      </w:r>
    </w:p>
    <w:p w14:paraId="2E4BA905" w14:textId="77777777" w:rsidR="00C95A19" w:rsidRDefault="00C95A19">
      <w:pPr>
        <w:pStyle w:val="ConsPlusNormal"/>
        <w:spacing w:before="220"/>
        <w:ind w:firstLine="540"/>
        <w:jc w:val="both"/>
      </w:pPr>
      <w:r>
        <w:t xml:space="preserve">При получении электронного уведомления ответственный специалист образовательной организации осуществляет проверку поступивших документов на отсутствие (наличие) оснований для отказа в приеме документов, указанных в </w:t>
      </w:r>
      <w:hyperlink w:anchor="P168">
        <w:r>
          <w:rPr>
            <w:color w:val="0000FF"/>
          </w:rPr>
          <w:t>пункте 2.22</w:t>
        </w:r>
      </w:hyperlink>
      <w:r>
        <w:t xml:space="preserve"> настоящего административного регламента.</w:t>
      </w:r>
    </w:p>
    <w:p w14:paraId="279FE481" w14:textId="77777777" w:rsidR="00C95A19" w:rsidRDefault="00C95A19">
      <w:pPr>
        <w:pStyle w:val="ConsPlusNormal"/>
        <w:spacing w:before="220"/>
        <w:ind w:firstLine="540"/>
        <w:jc w:val="both"/>
      </w:pPr>
      <w:r>
        <w:t>При отсутствии оснований для отказа в приеме документов ответственный специалист образовательной организации подтверждает регистрацию заявления в электронной базе данных АИС "ДОУ" посредством соответствующей электронной команды в электронной базе данных АИС "ДОУ".</w:t>
      </w:r>
    </w:p>
    <w:p w14:paraId="3C0DE3D5" w14:textId="77777777" w:rsidR="00C95A19" w:rsidRDefault="00C95A19">
      <w:pPr>
        <w:pStyle w:val="ConsPlusNormal"/>
        <w:spacing w:before="220"/>
        <w:ind w:firstLine="540"/>
        <w:jc w:val="both"/>
      </w:pPr>
      <w:r>
        <w:t>При подтверждении регистрации заявлению в электронной базе данных АИС "ДОУ" автоматически присваивается номер общей очереди в образовательной организации среди детей своего года рождения и номер льготной очереди (при наличии документально подтвержденных льгот).</w:t>
      </w:r>
    </w:p>
    <w:p w14:paraId="7BEA3A57" w14:textId="77777777" w:rsidR="00C95A19" w:rsidRDefault="00C95A19">
      <w:pPr>
        <w:pStyle w:val="ConsPlusNormal"/>
        <w:spacing w:before="220"/>
        <w:ind w:firstLine="540"/>
        <w:jc w:val="both"/>
      </w:pPr>
      <w:r>
        <w:t>3.6. При направлении заявителем заявления (запроса) и копий документов (при наличии) посредством электронной формы (при наличии технической возможности) через ЕПГУ, РПГУ ответственный специалист образовательной организации:</w:t>
      </w:r>
    </w:p>
    <w:p w14:paraId="63CD253F" w14:textId="77777777" w:rsidR="00C95A19" w:rsidRDefault="00C95A19">
      <w:pPr>
        <w:pStyle w:val="ConsPlusNormal"/>
        <w:spacing w:before="220"/>
        <w:ind w:firstLine="540"/>
        <w:jc w:val="both"/>
      </w:pPr>
      <w:r>
        <w:t>- распечатывает заявление (запрос) и копии документов (при наличии);</w:t>
      </w:r>
    </w:p>
    <w:p w14:paraId="501AD5A6" w14:textId="77777777" w:rsidR="00C95A19" w:rsidRDefault="00C95A19">
      <w:pPr>
        <w:pStyle w:val="ConsPlusNormal"/>
        <w:spacing w:before="220"/>
        <w:ind w:firstLine="540"/>
        <w:jc w:val="both"/>
      </w:pPr>
      <w:r>
        <w:t>- проводит первичную проверку представленных копий документов, их соответствия действующему законодательству, а также проверяет, что указанные копии заверены в установленном законодательством порядке;</w:t>
      </w:r>
    </w:p>
    <w:p w14:paraId="3083337F" w14:textId="77777777" w:rsidR="00C95A19" w:rsidRDefault="00C95A19">
      <w:pPr>
        <w:pStyle w:val="ConsPlusNormal"/>
        <w:spacing w:before="220"/>
        <w:ind w:firstLine="540"/>
        <w:jc w:val="both"/>
      </w:pPr>
      <w:r>
        <w:t>- проверяет содержание заявления;</w:t>
      </w:r>
    </w:p>
    <w:p w14:paraId="345B6215" w14:textId="77777777" w:rsidR="00C95A19" w:rsidRDefault="00C95A19">
      <w:pPr>
        <w:pStyle w:val="ConsPlusNormal"/>
        <w:spacing w:before="220"/>
        <w:ind w:firstLine="540"/>
        <w:jc w:val="both"/>
      </w:pPr>
      <w:r>
        <w:t>- проверяет представленные документы на наличие (отсутствие) оснований для отказа в приеме документов.</w:t>
      </w:r>
    </w:p>
    <w:p w14:paraId="30CE9C64" w14:textId="77777777" w:rsidR="00C95A19" w:rsidRDefault="00C95A19">
      <w:pPr>
        <w:pStyle w:val="ConsPlusNormal"/>
        <w:spacing w:before="220"/>
        <w:ind w:firstLine="540"/>
        <w:jc w:val="both"/>
      </w:pPr>
      <w:r>
        <w:t>При отсутствии оснований для отказа в приеме документов ответственный специалист образовательной организации регистрирует поступившее заявление и копии документов в журнале учета заявлений и формирует и направляет заявителю электронное уведомление о получении от заявителя заявления (запроса) и копий документов (при наличии) не позднее следующего рабочего дня со дня его получения с указанием перечня подлинников документов и даты их предъявления в образовательную организацию.</w:t>
      </w:r>
    </w:p>
    <w:p w14:paraId="01527D3A" w14:textId="77777777" w:rsidR="00C95A19" w:rsidRDefault="00C95A19">
      <w:pPr>
        <w:pStyle w:val="ConsPlusNormal"/>
        <w:spacing w:before="220"/>
        <w:ind w:firstLine="540"/>
        <w:jc w:val="both"/>
      </w:pPr>
      <w:r>
        <w:t>При наличии оснований для отказа в приеме документов ответственный специалист образовательной организации информирует заявителя о наличии оснований для отказа в приеме документов по адресу, указанному заявителем.</w:t>
      </w:r>
    </w:p>
    <w:p w14:paraId="549AC5D4" w14:textId="77777777" w:rsidR="00C95A19" w:rsidRDefault="00C95A19">
      <w:pPr>
        <w:pStyle w:val="ConsPlusNormal"/>
        <w:spacing w:before="220"/>
        <w:ind w:firstLine="540"/>
        <w:jc w:val="both"/>
      </w:pPr>
      <w:r>
        <w:t xml:space="preserve">3.7. Результатом выполнения административной процедуры является постановка ребенка на учет для направления на зачисление в образовательную организацию или письменное </w:t>
      </w:r>
      <w:r>
        <w:lastRenderedPageBreak/>
        <w:t>уведомление об отказе в приеме документов.</w:t>
      </w:r>
    </w:p>
    <w:p w14:paraId="50A432DA" w14:textId="77777777" w:rsidR="00C95A19" w:rsidRDefault="00C95A19">
      <w:pPr>
        <w:pStyle w:val="ConsPlusNormal"/>
        <w:spacing w:before="220"/>
        <w:ind w:firstLine="540"/>
        <w:jc w:val="both"/>
      </w:pPr>
      <w:r>
        <w:t xml:space="preserve">3.8. Критерием принятия решения является наличие или отсутствие оснований для отказа в приеме документов, указанных в </w:t>
      </w:r>
      <w:hyperlink w:anchor="P168">
        <w:r>
          <w:rPr>
            <w:color w:val="0000FF"/>
          </w:rPr>
          <w:t>пункте 2.22</w:t>
        </w:r>
      </w:hyperlink>
      <w:r>
        <w:t xml:space="preserve"> настоящего административного регламента.</w:t>
      </w:r>
    </w:p>
    <w:p w14:paraId="463FBC85" w14:textId="77777777" w:rsidR="00C95A19" w:rsidRDefault="00C95A19">
      <w:pPr>
        <w:pStyle w:val="ConsPlusNormal"/>
        <w:spacing w:before="220"/>
        <w:ind w:firstLine="540"/>
        <w:jc w:val="both"/>
      </w:pPr>
      <w:r>
        <w:t>3.9. Способом фиксации результата административной процедуры являются автоматическое присвоение заявлению номера в общей очереди на зачисление в образовательную организацию среди детей своего года рождения и номера льготной очереди (при наличии льгот) и автоматическое уведомление заявителя о регистрации заявления (при подаче заявления в электронной форме), отметка о вручении (направлении) справки из электронной базы данных АИС "ДОУ" о регистрации заявления и постановке на учет либо письменного уведомления об отказе в приеме документов.</w:t>
      </w:r>
    </w:p>
    <w:p w14:paraId="163026AA" w14:textId="77777777" w:rsidR="00C95A19" w:rsidRDefault="00C95A19">
      <w:pPr>
        <w:pStyle w:val="ConsPlusNormal"/>
        <w:spacing w:before="220"/>
        <w:ind w:firstLine="540"/>
        <w:jc w:val="both"/>
      </w:pPr>
      <w:r>
        <w:t>3.10. Максимальный срок выполнения административной процедуры составляет 3 рабочих дня с момента поступления заявления и документов.</w:t>
      </w:r>
    </w:p>
    <w:p w14:paraId="50481442" w14:textId="77777777" w:rsidR="00C95A19" w:rsidRDefault="00C95A19">
      <w:pPr>
        <w:pStyle w:val="ConsPlusNormal"/>
        <w:ind w:firstLine="540"/>
        <w:jc w:val="both"/>
      </w:pPr>
    </w:p>
    <w:p w14:paraId="783E1345" w14:textId="77777777" w:rsidR="00C95A19" w:rsidRDefault="00C95A19">
      <w:pPr>
        <w:pStyle w:val="ConsPlusTitle"/>
        <w:jc w:val="center"/>
        <w:outlineLvl w:val="2"/>
      </w:pPr>
      <w:r>
        <w:t>Формирование направлений в образовательные организации</w:t>
      </w:r>
    </w:p>
    <w:p w14:paraId="00764278" w14:textId="77777777" w:rsidR="00C95A19" w:rsidRDefault="00C95A19">
      <w:pPr>
        <w:pStyle w:val="ConsPlusNormal"/>
        <w:ind w:firstLine="540"/>
        <w:jc w:val="both"/>
      </w:pPr>
    </w:p>
    <w:p w14:paraId="53E0A792" w14:textId="77777777" w:rsidR="00C95A19" w:rsidRDefault="00C95A19">
      <w:pPr>
        <w:pStyle w:val="ConsPlusNormal"/>
        <w:ind w:firstLine="540"/>
        <w:jc w:val="both"/>
      </w:pPr>
      <w:r>
        <w:t>3.11. Основанием для начала административной процедуры является сформированный список детей, нуждающихся в зачислении в образовательные организации.</w:t>
      </w:r>
    </w:p>
    <w:p w14:paraId="6C896BCC" w14:textId="77777777" w:rsidR="00C95A19" w:rsidRDefault="00C95A19">
      <w:pPr>
        <w:pStyle w:val="ConsPlusNormal"/>
        <w:spacing w:before="220"/>
        <w:ind w:firstLine="540"/>
        <w:jc w:val="both"/>
      </w:pPr>
      <w:r>
        <w:t>3.12. Плановое комплектование образовательных организаций осуществляется в соответствии с утвержденным количеством групп и свободных мест в них на очередной учебный год с 1 июня по 31 августа текущего календарного года путем выдачи направлений в образовательные организации. Возраст детей в период планового комплектования образовательных организаций с 1 июня по 31 августа рассчитывается на первое сентября года комплектования включительно.</w:t>
      </w:r>
    </w:p>
    <w:p w14:paraId="6EF95BA8" w14:textId="77777777" w:rsidR="00C95A19" w:rsidRDefault="00C95A19">
      <w:pPr>
        <w:pStyle w:val="ConsPlusNormal"/>
        <w:spacing w:before="220"/>
        <w:ind w:firstLine="540"/>
        <w:jc w:val="both"/>
      </w:pPr>
      <w:r>
        <w:t>3.13. Районные отделы образования Комитета совместно с руководителями образовательных организаций определяют количество и соотношение возрастных групп в образовательных организациях на 1 сентября текущего года с учетом количества поданных заявлений и условий, созданных в образовательных организациях, в соответствии с санитарно-эпидемиологическими правилами и нормативами.</w:t>
      </w:r>
    </w:p>
    <w:p w14:paraId="6F3E2142" w14:textId="77777777" w:rsidR="00C95A19" w:rsidRDefault="00C95A19">
      <w:pPr>
        <w:pStyle w:val="ConsPlusNormal"/>
        <w:spacing w:before="220"/>
        <w:ind w:firstLine="540"/>
        <w:jc w:val="both"/>
      </w:pPr>
      <w:r>
        <w:t>3.14. Руководитель образовательной организации до 15 мая текущего календарного года представляет в соответствующий районный отдел образования Комитета сведения о количестве свободных мест в группах в соответствии с каждой возрастной категорией детей на очередной учебный год.</w:t>
      </w:r>
    </w:p>
    <w:p w14:paraId="3D8ECA1A" w14:textId="77777777" w:rsidR="00C95A19" w:rsidRDefault="00C95A19">
      <w:pPr>
        <w:pStyle w:val="ConsPlusNormal"/>
        <w:spacing w:before="220"/>
        <w:ind w:firstLine="540"/>
        <w:jc w:val="both"/>
      </w:pPr>
      <w:r>
        <w:t>3.15. Распределение свободных мест осуществляется с учетом даты регистрации ребенка в электронной базе данных АИС "ДОУ", наличия права на внеочередное, первоочередное или преимущественное получение места в образовательной организации, возраста ребенка по состоянию на 1 сентября текущего года, направленности группы, желаемой даты зачисления. Дополнительное распределение свободных мест в образовательных организациях осуществляется в течение всего календарного года при их наличии.</w:t>
      </w:r>
    </w:p>
    <w:p w14:paraId="29EC1B4B" w14:textId="77777777" w:rsidR="00C95A19" w:rsidRDefault="00C95A19">
      <w:pPr>
        <w:pStyle w:val="ConsPlusNormal"/>
        <w:spacing w:before="220"/>
        <w:ind w:firstLine="540"/>
        <w:jc w:val="both"/>
      </w:pPr>
      <w:r>
        <w:t>3.16. Распределение свободных мест для детей, не проживающих на территории, за которой закреплена образовательная организация, осуществляется после удовлетворения заявлений всех детей, проживающих на территории, за которой закреплена образовательная организация.</w:t>
      </w:r>
    </w:p>
    <w:p w14:paraId="61DFC989" w14:textId="77777777" w:rsidR="00C95A19" w:rsidRDefault="00C95A19">
      <w:pPr>
        <w:pStyle w:val="ConsPlusNormal"/>
        <w:spacing w:before="220"/>
        <w:ind w:firstLine="540"/>
        <w:jc w:val="both"/>
      </w:pPr>
      <w:bookmarkStart w:id="6" w:name="P363"/>
      <w:bookmarkEnd w:id="6"/>
      <w:r>
        <w:t xml:space="preserve">3.17. Ответственный специалист районного отдела образования Комитета в период с 1 июня по 31 августа включительно (период планового комплектования), а также в течение всего года при освобождении или создании в образовательной организации новых мест по спискам, сформированным посредством автоматического распределения детей, состоящих на учете для зачисления в электронной базе данных АИС "ДОУ", формирует в электронной форме список детей, </w:t>
      </w:r>
      <w:r>
        <w:lastRenderedPageBreak/>
        <w:t>распределенных на свободные места в образовательные организации, и направления в образовательные организации.</w:t>
      </w:r>
    </w:p>
    <w:p w14:paraId="61437CEF" w14:textId="77777777" w:rsidR="00C95A19" w:rsidRDefault="00C95A19">
      <w:pPr>
        <w:pStyle w:val="ConsPlusNormal"/>
        <w:spacing w:before="220"/>
        <w:ind w:firstLine="540"/>
        <w:jc w:val="both"/>
      </w:pPr>
      <w:r>
        <w:t>3.18. Образовательная организация в течение 5 рабочих дней с даты получения направления в образовательную организацию обеспечивает информирование заявителя способом, указанным в заявлении (по телефону, на адрес электронной почты), с сообщением адреса и графика работы образовательной организации.</w:t>
      </w:r>
    </w:p>
    <w:p w14:paraId="751CD9CD" w14:textId="77777777" w:rsidR="00C95A19" w:rsidRDefault="00C95A19">
      <w:pPr>
        <w:pStyle w:val="ConsPlusNormal"/>
        <w:spacing w:before="220"/>
        <w:ind w:firstLine="540"/>
        <w:jc w:val="both"/>
      </w:pPr>
      <w:r>
        <w:t>3.19. Результатом выполнения административной процедуры является сформированный список детей, распределенных на свободные места в образовательные организации, и направления в образовательные организации.</w:t>
      </w:r>
    </w:p>
    <w:p w14:paraId="6EDC8CC6" w14:textId="77777777" w:rsidR="00C95A19" w:rsidRDefault="00C95A19">
      <w:pPr>
        <w:pStyle w:val="ConsPlusNormal"/>
        <w:spacing w:before="220"/>
        <w:ind w:firstLine="540"/>
        <w:jc w:val="both"/>
      </w:pPr>
      <w:r>
        <w:t>3.20. Критерием принятия решения является наличие свободных мест в образовательных организациях.</w:t>
      </w:r>
    </w:p>
    <w:p w14:paraId="1E117926" w14:textId="77777777" w:rsidR="00C95A19" w:rsidRDefault="00C95A19">
      <w:pPr>
        <w:pStyle w:val="ConsPlusNormal"/>
        <w:spacing w:before="220"/>
        <w:ind w:firstLine="540"/>
        <w:jc w:val="both"/>
      </w:pPr>
      <w:r>
        <w:t>3.21. Способом фиксации результата административной процедуры является формирование в электронной форме списка детей, распределенных на свободные места в образовательные организации, и направлений в образовательные организации.</w:t>
      </w:r>
    </w:p>
    <w:p w14:paraId="1F616BF7" w14:textId="77777777" w:rsidR="00C95A19" w:rsidRDefault="00C95A19">
      <w:pPr>
        <w:pStyle w:val="ConsPlusNormal"/>
        <w:spacing w:before="220"/>
        <w:ind w:firstLine="540"/>
        <w:jc w:val="both"/>
      </w:pPr>
      <w:r>
        <w:t xml:space="preserve">3.22. Максимальный срок выполнения административной процедуры составляет 10 рабочих дней со дня окончания формирования списка детей, распределенных на свободные места в образовательные организации, или наступления обстоятельств, указанных в </w:t>
      </w:r>
      <w:hyperlink w:anchor="P363">
        <w:r>
          <w:rPr>
            <w:color w:val="0000FF"/>
          </w:rPr>
          <w:t>пункте 3.17</w:t>
        </w:r>
      </w:hyperlink>
      <w:r>
        <w:t xml:space="preserve"> настоящего административного регламента.</w:t>
      </w:r>
    </w:p>
    <w:p w14:paraId="7777AF4E" w14:textId="77777777" w:rsidR="00C95A19" w:rsidRDefault="00C95A19">
      <w:pPr>
        <w:pStyle w:val="ConsPlusNormal"/>
        <w:ind w:firstLine="540"/>
        <w:jc w:val="both"/>
      </w:pPr>
    </w:p>
    <w:p w14:paraId="458D359A" w14:textId="77777777" w:rsidR="00C95A19" w:rsidRDefault="00C95A19">
      <w:pPr>
        <w:pStyle w:val="ConsPlusTitle"/>
        <w:jc w:val="center"/>
        <w:outlineLvl w:val="2"/>
      </w:pPr>
      <w:r>
        <w:t>Прием, регистрация заявления о приеме на обучение</w:t>
      </w:r>
    </w:p>
    <w:p w14:paraId="554E2EEF" w14:textId="77777777" w:rsidR="00C95A19" w:rsidRDefault="00C95A19">
      <w:pPr>
        <w:pStyle w:val="ConsPlusTitle"/>
        <w:jc w:val="center"/>
      </w:pPr>
      <w:r>
        <w:t>в образовательную организацию, принятие решения о зачислении</w:t>
      </w:r>
    </w:p>
    <w:p w14:paraId="336B666F" w14:textId="77777777" w:rsidR="00C95A19" w:rsidRDefault="00C95A19">
      <w:pPr>
        <w:pStyle w:val="ConsPlusTitle"/>
        <w:jc w:val="center"/>
      </w:pPr>
      <w:r>
        <w:t>или об отказе в зачислении в образовательную организацию</w:t>
      </w:r>
    </w:p>
    <w:p w14:paraId="3A458179" w14:textId="77777777" w:rsidR="00C95A19" w:rsidRDefault="00C95A19">
      <w:pPr>
        <w:pStyle w:val="ConsPlusNormal"/>
        <w:ind w:firstLine="540"/>
        <w:jc w:val="both"/>
      </w:pPr>
    </w:p>
    <w:p w14:paraId="1784CDEF" w14:textId="77777777" w:rsidR="00C95A19" w:rsidRDefault="00C95A19">
      <w:pPr>
        <w:pStyle w:val="ConsPlusNormal"/>
        <w:ind w:firstLine="540"/>
        <w:jc w:val="both"/>
      </w:pPr>
      <w:r>
        <w:t>3.23. Основанием для начала административной процедуры являются поступление в образовательную организацию направления в образовательную организацию, личное обращение заявителя с заявлением о приеме на обучение в образовательную организацию (далее - заявление о приеме) и документами; направление заявления о приеме и копий документов через сайт образовательной организации или ЕПГУ, РПГУ (при наличии технической возможности).</w:t>
      </w:r>
    </w:p>
    <w:p w14:paraId="5CDD0E88" w14:textId="77777777" w:rsidR="00C95A19" w:rsidRDefault="00C95A19">
      <w:pPr>
        <w:pStyle w:val="ConsPlusNormal"/>
        <w:spacing w:before="220"/>
        <w:ind w:firstLine="540"/>
        <w:jc w:val="both"/>
      </w:pPr>
      <w:r>
        <w:t>3.24. При личном обращении заявителя в образовательную организацию ответственный специалист образовательной организации:</w:t>
      </w:r>
    </w:p>
    <w:p w14:paraId="278366E7" w14:textId="77777777" w:rsidR="00C95A19" w:rsidRDefault="00C95A19">
      <w:pPr>
        <w:pStyle w:val="ConsPlusNormal"/>
        <w:spacing w:before="220"/>
        <w:ind w:firstLine="540"/>
        <w:jc w:val="both"/>
      </w:pPr>
      <w:r>
        <w:t>- разъясняет порядок приема на обучение;</w:t>
      </w:r>
    </w:p>
    <w:p w14:paraId="770F6A2E" w14:textId="77777777" w:rsidR="00C95A19" w:rsidRDefault="00C95A19">
      <w:pPr>
        <w:pStyle w:val="ConsPlusNormal"/>
        <w:spacing w:before="220"/>
        <w:ind w:firstLine="540"/>
        <w:jc w:val="both"/>
      </w:pPr>
      <w:r>
        <w:t>- устанавливает личность заявителя на основании документа, удостоверяющего его личность;</w:t>
      </w:r>
    </w:p>
    <w:p w14:paraId="256964BE" w14:textId="77777777" w:rsidR="00C95A19" w:rsidRDefault="00C95A19">
      <w:pPr>
        <w:pStyle w:val="ConsPlusNormal"/>
        <w:spacing w:before="220"/>
        <w:ind w:firstLine="540"/>
        <w:jc w:val="both"/>
      </w:pPr>
      <w:r>
        <w:t>- выдает бланк заявления о приеме и разъясняет порядок его заполнения в случае непредставления заявления заявителем. По желанию заявителя бланк заявления о приеме от его имени может быть заполнен уполномоченным лицом образовательной организации;</w:t>
      </w:r>
    </w:p>
    <w:p w14:paraId="574A9494" w14:textId="77777777" w:rsidR="00C95A19" w:rsidRDefault="00C95A19">
      <w:pPr>
        <w:pStyle w:val="ConsPlusNormal"/>
        <w:spacing w:before="220"/>
        <w:ind w:firstLine="540"/>
        <w:jc w:val="both"/>
      </w:pPr>
      <w:r>
        <w:t>- проверяет содержание заявления;</w:t>
      </w:r>
    </w:p>
    <w:p w14:paraId="6332DD83" w14:textId="77777777" w:rsidR="00C95A19" w:rsidRDefault="00C95A19">
      <w:pPr>
        <w:pStyle w:val="ConsPlusNormal"/>
        <w:spacing w:before="220"/>
        <w:ind w:firstLine="540"/>
        <w:jc w:val="both"/>
      </w:pPr>
      <w:r>
        <w:t>- проверяет соответствие сведений, указанных в заявлении, и данных, содержащихся в представленных документах;</w:t>
      </w:r>
    </w:p>
    <w:p w14:paraId="3168CC13" w14:textId="77777777" w:rsidR="00C95A19" w:rsidRDefault="00C95A19">
      <w:pPr>
        <w:pStyle w:val="ConsPlusNormal"/>
        <w:spacing w:before="220"/>
        <w:ind w:firstLine="540"/>
        <w:jc w:val="both"/>
      </w:pPr>
      <w:r>
        <w:t>- проверяет наличие всех документов, которые должны прилагаться к заявлению;</w:t>
      </w:r>
    </w:p>
    <w:p w14:paraId="1C69B472" w14:textId="77777777" w:rsidR="00C95A19" w:rsidRDefault="00C95A19">
      <w:pPr>
        <w:pStyle w:val="ConsPlusNormal"/>
        <w:spacing w:before="220"/>
        <w:ind w:firstLine="540"/>
        <w:jc w:val="both"/>
      </w:pPr>
      <w:r>
        <w:t>- при наличии оснований для отказа в приеме документов заявитель информируется о наличии оснований для отказа в приеме документов. По желанию заявителю ответственный специалист образовательной организации выдает письменный мотивированный отказ.</w:t>
      </w:r>
    </w:p>
    <w:p w14:paraId="1E3C2E17" w14:textId="77777777" w:rsidR="00C95A19" w:rsidRDefault="00C95A19">
      <w:pPr>
        <w:pStyle w:val="ConsPlusNormal"/>
        <w:spacing w:before="220"/>
        <w:ind w:firstLine="540"/>
        <w:jc w:val="both"/>
      </w:pPr>
      <w:r>
        <w:lastRenderedPageBreak/>
        <w:t>При отсутствии оснований для отказа в приеме документов ответственный специалист образовательной организации регистрирует поступившее заявление в журнале учета заявлений о приеме в образовательную организацию. После регистрации родителю (законному представителю) ребенка выдается расписка-уведомление, содержащая индивидуальный номер заявления и перечень представленных при приеме документов.</w:t>
      </w:r>
    </w:p>
    <w:p w14:paraId="05C0F66F" w14:textId="77777777" w:rsidR="00C95A19" w:rsidRDefault="00C95A19">
      <w:pPr>
        <w:pStyle w:val="ConsPlusNormal"/>
        <w:spacing w:before="220"/>
        <w:ind w:firstLine="540"/>
        <w:jc w:val="both"/>
      </w:pPr>
      <w:r>
        <w:t>3.25. При направлении заявителем заявления о приеме и документов посредством организации почтовой связи ответственный специалист образовательной организации:</w:t>
      </w:r>
    </w:p>
    <w:p w14:paraId="56BABE24" w14:textId="77777777" w:rsidR="00C95A19" w:rsidRDefault="00C95A19">
      <w:pPr>
        <w:pStyle w:val="ConsPlusNormal"/>
        <w:spacing w:before="220"/>
        <w:ind w:firstLine="540"/>
        <w:jc w:val="both"/>
      </w:pPr>
      <w:r>
        <w:t>- вскрывает конверт, проверяет наличие в нем заявления о приеме и документов;</w:t>
      </w:r>
    </w:p>
    <w:p w14:paraId="551D3F4C" w14:textId="77777777" w:rsidR="00C95A19" w:rsidRDefault="00C95A19">
      <w:pPr>
        <w:pStyle w:val="ConsPlusNormal"/>
        <w:spacing w:before="220"/>
        <w:ind w:firstLine="540"/>
        <w:jc w:val="both"/>
      </w:pPr>
      <w: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5E1226BE" w14:textId="77777777" w:rsidR="00C95A19" w:rsidRDefault="00C95A19">
      <w:pPr>
        <w:pStyle w:val="ConsPlusNormal"/>
        <w:spacing w:before="220"/>
        <w:ind w:firstLine="540"/>
        <w:jc w:val="both"/>
      </w:pPr>
      <w:r>
        <w:t>- проверяет содержание заявления о приеме;</w:t>
      </w:r>
    </w:p>
    <w:p w14:paraId="79652295" w14:textId="77777777" w:rsidR="00C95A19" w:rsidRDefault="00C95A19">
      <w:pPr>
        <w:pStyle w:val="ConsPlusNormal"/>
        <w:spacing w:before="220"/>
        <w:ind w:firstLine="540"/>
        <w:jc w:val="both"/>
      </w:pPr>
      <w:r>
        <w:t>- проверяет представленные документы на наличие (отсутствие) оснований для отказа в приеме документов.</w:t>
      </w:r>
    </w:p>
    <w:p w14:paraId="37ECACFC" w14:textId="77777777" w:rsidR="00C95A19" w:rsidRDefault="00C95A19">
      <w:pPr>
        <w:pStyle w:val="ConsPlusNormal"/>
        <w:spacing w:before="220"/>
        <w:ind w:firstLine="540"/>
        <w:jc w:val="both"/>
      </w:pPr>
      <w:r>
        <w:t>При отсутствии оснований для отказа в приеме документов ответственный специалист образовательной организации регистрирует поступившее заявление и копии документов в журнале учета заявлений о приеме в образовательную организацию и направляет заявителю расписку-уведомление.</w:t>
      </w:r>
    </w:p>
    <w:p w14:paraId="0DB506F5" w14:textId="77777777" w:rsidR="00C95A19" w:rsidRDefault="00C95A19">
      <w:pPr>
        <w:pStyle w:val="ConsPlusNormal"/>
        <w:spacing w:before="220"/>
        <w:ind w:firstLine="540"/>
        <w:jc w:val="both"/>
      </w:pPr>
      <w:r>
        <w:t>При наличии оснований для отказа в приеме документов ответственный специалист образовательной организации готовит проект уведомления об отказе в приеме заявления в 3-дневный срок с даты получения (регистрации) заявления о приеме и документов.</w:t>
      </w:r>
    </w:p>
    <w:p w14:paraId="74D89C73" w14:textId="77777777" w:rsidR="00C95A19" w:rsidRDefault="00C95A19">
      <w:pPr>
        <w:pStyle w:val="ConsPlusNormal"/>
        <w:spacing w:before="220"/>
        <w:ind w:firstLine="540"/>
        <w:jc w:val="both"/>
      </w:pPr>
      <w:r>
        <w:t>3.26. При направлении заявителем заявления (запроса) о приеме и копий документов (при наличии) посредством электронной формы при наличии технической возможности через ЕПГУ, РПГУ ответственный специалист образовательной организации:</w:t>
      </w:r>
    </w:p>
    <w:p w14:paraId="34F6D181" w14:textId="77777777" w:rsidR="00C95A19" w:rsidRDefault="00C95A19">
      <w:pPr>
        <w:pStyle w:val="ConsPlusNormal"/>
        <w:spacing w:before="220"/>
        <w:ind w:firstLine="540"/>
        <w:jc w:val="both"/>
      </w:pPr>
      <w:r>
        <w:t>- распечатывает заявление (запрос) о приеме и копии документов (при наличии);</w:t>
      </w:r>
    </w:p>
    <w:p w14:paraId="7BD000BA" w14:textId="77777777" w:rsidR="00C95A19" w:rsidRDefault="00C95A19">
      <w:pPr>
        <w:pStyle w:val="ConsPlusNormal"/>
        <w:spacing w:before="220"/>
        <w:ind w:firstLine="540"/>
        <w:jc w:val="both"/>
      </w:pPr>
      <w: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75B8C89E" w14:textId="77777777" w:rsidR="00C95A19" w:rsidRDefault="00C95A19">
      <w:pPr>
        <w:pStyle w:val="ConsPlusNormal"/>
        <w:spacing w:before="220"/>
        <w:ind w:firstLine="540"/>
        <w:jc w:val="both"/>
      </w:pPr>
      <w:r>
        <w:t>- проверяет содержание заявления;</w:t>
      </w:r>
    </w:p>
    <w:p w14:paraId="4CF548B6" w14:textId="77777777" w:rsidR="00C95A19" w:rsidRDefault="00C95A19">
      <w:pPr>
        <w:pStyle w:val="ConsPlusNormal"/>
        <w:spacing w:before="220"/>
        <w:ind w:firstLine="540"/>
        <w:jc w:val="both"/>
      </w:pPr>
      <w:r>
        <w:t>- проверяет представленные документы на наличие (отсутствие) оснований для отказа в приеме документов.</w:t>
      </w:r>
    </w:p>
    <w:p w14:paraId="78F35CEF" w14:textId="77777777" w:rsidR="00C95A19" w:rsidRDefault="00C95A19">
      <w:pPr>
        <w:pStyle w:val="ConsPlusNormal"/>
        <w:spacing w:before="220"/>
        <w:ind w:firstLine="540"/>
        <w:jc w:val="both"/>
      </w:pPr>
      <w:r>
        <w:t>При наличии оснований для отказа в приеме документов ответственный специалист образовательной организации информирует заявителя о наличии оснований для отказа в приеме документов по адресу, указанному заявителем.</w:t>
      </w:r>
    </w:p>
    <w:p w14:paraId="2B412F77" w14:textId="77777777" w:rsidR="00C95A19" w:rsidRDefault="00C95A19">
      <w:pPr>
        <w:pStyle w:val="ConsPlusNormal"/>
        <w:spacing w:before="220"/>
        <w:ind w:firstLine="540"/>
        <w:jc w:val="both"/>
      </w:pPr>
      <w:r>
        <w:t>При отсутствии оснований для отказа в приеме документов ответственный специалист образовательной организации регистрирует поступившее заявление в журнале учета заявлений о приеме в образовательную организацию и направляет заявителю электронное уведомление о получении от заявителя заявления (запроса) о приеме и копий документов (при наличии) не позднее следующего рабочего дня со дня его получения с указанием перечня подлинников документов и даты их представления в образовательную организацию.</w:t>
      </w:r>
    </w:p>
    <w:p w14:paraId="7EC6BEC5" w14:textId="77777777" w:rsidR="00C95A19" w:rsidRDefault="00C95A19">
      <w:pPr>
        <w:pStyle w:val="ConsPlusNormal"/>
        <w:spacing w:before="220"/>
        <w:ind w:firstLine="540"/>
        <w:jc w:val="both"/>
      </w:pPr>
      <w:r>
        <w:t xml:space="preserve">3.27. В случае если заявителем не представлены необходимые для приема документы, </w:t>
      </w:r>
      <w:r>
        <w:lastRenderedPageBreak/>
        <w:t>ребенок остается на учете и направляется в образовательную организацию после подтверждения заявителем нуждаемости в предоставлении места.</w:t>
      </w:r>
    </w:p>
    <w:p w14:paraId="299183E7" w14:textId="77777777" w:rsidR="00C95A19" w:rsidRDefault="00C95A19">
      <w:pPr>
        <w:pStyle w:val="ConsPlusNormal"/>
        <w:spacing w:before="220"/>
        <w:ind w:firstLine="540"/>
        <w:jc w:val="both"/>
      </w:pPr>
      <w:r>
        <w:t>В период ожидания подтверждающих документов заявлению присваивается статус "ожидание подтверждающих документов".</w:t>
      </w:r>
    </w:p>
    <w:p w14:paraId="4E7E03F7" w14:textId="77777777" w:rsidR="00C95A19" w:rsidRDefault="00C95A19">
      <w:pPr>
        <w:pStyle w:val="ConsPlusNormal"/>
        <w:spacing w:before="220"/>
        <w:ind w:firstLine="540"/>
        <w:jc w:val="both"/>
      </w:pPr>
      <w:r>
        <w:t>После рассмотрения заявления о приеме в установленном порядке и успешной проверки достоверности представленных документов заявлению присваивается статус "ожидание приема на обучение".</w:t>
      </w:r>
    </w:p>
    <w:p w14:paraId="536B0CC5" w14:textId="77777777" w:rsidR="00C95A19" w:rsidRDefault="00C95A19">
      <w:pPr>
        <w:pStyle w:val="ConsPlusNormal"/>
        <w:spacing w:before="220"/>
        <w:ind w:firstLine="540"/>
        <w:jc w:val="both"/>
      </w:pPr>
      <w:r>
        <w:t xml:space="preserve">3.28. После регистрации заявления о приеме и документов ответственный специалист образовательной организации устанавливает наличие или отсутствие оснований для отказа в предоставлении муниципальной услуги, предусмотренных </w:t>
      </w:r>
      <w:hyperlink w:anchor="P181">
        <w:r>
          <w:rPr>
            <w:color w:val="0000FF"/>
          </w:rPr>
          <w:t>пунктом 2.26</w:t>
        </w:r>
      </w:hyperlink>
      <w:r>
        <w:t xml:space="preserve"> настоящего административного регламента.</w:t>
      </w:r>
    </w:p>
    <w:p w14:paraId="4CD5CCF0" w14:textId="77777777" w:rsidR="00C95A19" w:rsidRDefault="00C95A19">
      <w:pPr>
        <w:pStyle w:val="ConsPlusNormal"/>
        <w:spacing w:before="220"/>
        <w:ind w:firstLine="540"/>
        <w:jc w:val="both"/>
      </w:pPr>
      <w:r>
        <w:t xml:space="preserve">При установлении наличия основания для отказа в предоставлении муниципальной услуги ответственный специалист образовательной организации в течение 5 рабочих дней со дня регистрации заявления осуществляет подготовку проекта решения об отказе в зачислении в образовательную организацию (далее также - решение об отказе в предоставлении муниципальной услуги) с указанием причин отказа. Решение об отказе в предоставлении муниципальной услуги оформляется в форме </w:t>
      </w:r>
      <w:hyperlink w:anchor="P623">
        <w:r>
          <w:rPr>
            <w:color w:val="0000FF"/>
          </w:rPr>
          <w:t>уведомления</w:t>
        </w:r>
      </w:hyperlink>
      <w:r>
        <w:t xml:space="preserve"> об отказе в предоставлении муниципальной услуги согласно приложению к настоящему административному регламенту.</w:t>
      </w:r>
    </w:p>
    <w:p w14:paraId="4123F831" w14:textId="77777777" w:rsidR="00C95A19" w:rsidRDefault="00C95A19">
      <w:pPr>
        <w:pStyle w:val="ConsPlusNormal"/>
        <w:spacing w:before="220"/>
        <w:ind w:firstLine="540"/>
        <w:jc w:val="both"/>
      </w:pPr>
      <w:r>
        <w:t>Подготовленный проект уведомления об отказе в предоставлении муниципальной услуги направляется на подписание руководителю образовательной организации. В течение 3 рабочих дней руководитель образовательной организации подписывает уведомление. Подписанное уведомление об отказе в предоставлении муниципальной услуги регистрируется в течение 1 рабочего дня и направляется посредством электронной почты, по почтовому адресу и/или с использованием ЕПГУ, РПГУ (способом, указанным заявителем).</w:t>
      </w:r>
    </w:p>
    <w:p w14:paraId="1BF543F3" w14:textId="77777777" w:rsidR="00C95A19" w:rsidRDefault="00C95A19">
      <w:pPr>
        <w:pStyle w:val="ConsPlusNormal"/>
        <w:spacing w:before="220"/>
        <w:ind w:firstLine="540"/>
        <w:jc w:val="both"/>
      </w:pPr>
      <w:r>
        <w:t>3.29. При отсутствии основания для отказа в предоставлении муниципальной услуги ответственный специалист образовательной организации готовит проект договора об образовании по образовательным программам дошкольного образования и проект уведомления о направлении проекта договора.</w:t>
      </w:r>
    </w:p>
    <w:p w14:paraId="2B3C7415" w14:textId="77777777" w:rsidR="00C95A19" w:rsidRDefault="00C95A19">
      <w:pPr>
        <w:pStyle w:val="ConsPlusNormal"/>
        <w:spacing w:before="220"/>
        <w:ind w:firstLine="540"/>
        <w:jc w:val="both"/>
      </w:pPr>
      <w:r>
        <w:t>В письменном уведомлении устанавливается 30-дневный срок со дня получения заявителем уведомления для подписания им указанного договора.</w:t>
      </w:r>
    </w:p>
    <w:p w14:paraId="493E02F3" w14:textId="77777777" w:rsidR="00C95A19" w:rsidRDefault="00C95A19">
      <w:pPr>
        <w:pStyle w:val="ConsPlusNormal"/>
        <w:spacing w:before="220"/>
        <w:ind w:firstLine="540"/>
        <w:jc w:val="both"/>
      </w:pPr>
      <w:r>
        <w:t>3.30. В течение 3 рабочих дней после заключения договора руководитель образовательной организации издает приказ о зачислении ребенка в образовательную организацию.</w:t>
      </w:r>
    </w:p>
    <w:p w14:paraId="6B03FC64" w14:textId="77777777" w:rsidR="00C95A19" w:rsidRDefault="00C95A19">
      <w:pPr>
        <w:pStyle w:val="ConsPlusNormal"/>
        <w:spacing w:before="220"/>
        <w:ind w:firstLine="540"/>
        <w:jc w:val="both"/>
      </w:pPr>
      <w:r>
        <w:t>Приказ о зачислении ребенка в образовательную организацию в 3-дневный срок после издания размещается на информационном стенде образовательной организации. На сайте образовательной организации размещаются реквизиты приказа о зачислении ребенка в образовательную организацию, наименование возрастной группы, число детей, зачисленных в указанную возрастную группу.</w:t>
      </w:r>
    </w:p>
    <w:p w14:paraId="12F6798C" w14:textId="77777777" w:rsidR="00C95A19" w:rsidRDefault="00C95A19">
      <w:pPr>
        <w:pStyle w:val="ConsPlusNormal"/>
        <w:spacing w:before="220"/>
        <w:ind w:firstLine="540"/>
        <w:jc w:val="both"/>
      </w:pPr>
      <w:r>
        <w:t>После издания приказа ребенок снимается с учета детей, нуждающихся в предоставлении места в образовательной организации.</w:t>
      </w:r>
    </w:p>
    <w:p w14:paraId="14A1B505" w14:textId="77777777" w:rsidR="00C95A19" w:rsidRDefault="00C95A19">
      <w:pPr>
        <w:pStyle w:val="ConsPlusNormal"/>
        <w:spacing w:before="220"/>
        <w:ind w:firstLine="540"/>
        <w:jc w:val="both"/>
      </w:pPr>
      <w:r>
        <w:t>3.31. Результатом административной процедуры является принятие решения о зачислении ребенка в образовательную организацию или об отказе в зачислении ребенка в образовательную организацию.</w:t>
      </w:r>
    </w:p>
    <w:p w14:paraId="1AAA4D65" w14:textId="77777777" w:rsidR="00C95A19" w:rsidRDefault="00C95A19">
      <w:pPr>
        <w:pStyle w:val="ConsPlusNormal"/>
        <w:spacing w:before="220"/>
        <w:ind w:firstLine="540"/>
        <w:jc w:val="both"/>
      </w:pPr>
      <w:r>
        <w:t xml:space="preserve">3.32. Критерием принятия решения является наличие или отсутствие оснований для отказа в предоставлении муниципальной услуги, предусмотренных </w:t>
      </w:r>
      <w:hyperlink w:anchor="P181">
        <w:r>
          <w:rPr>
            <w:color w:val="0000FF"/>
          </w:rPr>
          <w:t>пунктом 2.26</w:t>
        </w:r>
      </w:hyperlink>
      <w:r>
        <w:t xml:space="preserve"> настоящего </w:t>
      </w:r>
      <w:r>
        <w:lastRenderedPageBreak/>
        <w:t>административного регламента.</w:t>
      </w:r>
    </w:p>
    <w:p w14:paraId="1267E799" w14:textId="77777777" w:rsidR="00C95A19" w:rsidRDefault="00C95A19">
      <w:pPr>
        <w:pStyle w:val="ConsPlusNormal"/>
        <w:spacing w:before="220"/>
        <w:ind w:firstLine="540"/>
        <w:jc w:val="both"/>
      </w:pPr>
      <w:r>
        <w:t>3.33. Способом фиксации результата административной процедуры является издание руководителем образовательной организации приказа о зачислении ребенка в образовательную организацию либо письменное уведомление об отказе в предоставлении муниципальной услуги.</w:t>
      </w:r>
    </w:p>
    <w:p w14:paraId="372C8C22" w14:textId="77777777" w:rsidR="00C95A19" w:rsidRDefault="00C95A19">
      <w:pPr>
        <w:pStyle w:val="ConsPlusNormal"/>
        <w:spacing w:before="220"/>
        <w:ind w:firstLine="540"/>
        <w:jc w:val="both"/>
      </w:pPr>
      <w:r>
        <w:t>3.34. Максимальный срок для принятия решения о зачислении ребенка в образовательную организацию составляет 3 рабочих дня после заключения договора об образовании по образовательным программам дошкольного образования с заявителем.</w:t>
      </w:r>
    </w:p>
    <w:p w14:paraId="4308CCFE" w14:textId="77777777" w:rsidR="00C95A19" w:rsidRDefault="00C95A19">
      <w:pPr>
        <w:pStyle w:val="ConsPlusNormal"/>
        <w:spacing w:before="220"/>
        <w:ind w:firstLine="540"/>
        <w:jc w:val="both"/>
      </w:pPr>
      <w:r>
        <w:t>Максимальный срок для принятия решения об отказе в зачислении в образовательную организацию составляет 5 рабочих дней со дня поступления заявления о приеме и документов.</w:t>
      </w:r>
    </w:p>
    <w:p w14:paraId="43AD018B" w14:textId="77777777" w:rsidR="00C95A19" w:rsidRDefault="00C95A19">
      <w:pPr>
        <w:pStyle w:val="ConsPlusNormal"/>
        <w:spacing w:before="220"/>
        <w:ind w:firstLine="540"/>
        <w:jc w:val="both"/>
      </w:pPr>
      <w:r>
        <w:t>Максимальный срок выполнения административной процедуры составляет 35 рабочих дней со дня поступления в образовательную организацию заявления о приеме и документов.</w:t>
      </w:r>
    </w:p>
    <w:p w14:paraId="5F210018" w14:textId="77777777" w:rsidR="00C95A19" w:rsidRDefault="00C95A19">
      <w:pPr>
        <w:pStyle w:val="ConsPlusNormal"/>
        <w:ind w:firstLine="540"/>
        <w:jc w:val="both"/>
      </w:pPr>
    </w:p>
    <w:p w14:paraId="100D8751" w14:textId="77777777" w:rsidR="00C95A19" w:rsidRDefault="00C95A19">
      <w:pPr>
        <w:pStyle w:val="ConsPlusTitle"/>
        <w:jc w:val="center"/>
        <w:outlineLvl w:val="1"/>
      </w:pPr>
      <w:r>
        <w:t>4. Формы контроля за предоставлением муниципальной услуги</w:t>
      </w:r>
    </w:p>
    <w:p w14:paraId="720CE5CC" w14:textId="77777777" w:rsidR="00C95A19" w:rsidRDefault="00C95A19">
      <w:pPr>
        <w:pStyle w:val="ConsPlusNormal"/>
        <w:ind w:firstLine="540"/>
        <w:jc w:val="both"/>
      </w:pPr>
    </w:p>
    <w:p w14:paraId="73D8A5DD" w14:textId="77777777" w:rsidR="00C95A19" w:rsidRDefault="00C95A19">
      <w:pPr>
        <w:pStyle w:val="ConsPlusTitle"/>
        <w:jc w:val="center"/>
        <w:outlineLvl w:val="2"/>
      </w:pPr>
      <w:r>
        <w:t>Порядок осуществления текущего контроля за соблюдением</w:t>
      </w:r>
    </w:p>
    <w:p w14:paraId="595FF8B5" w14:textId="77777777" w:rsidR="00C95A19" w:rsidRDefault="00C95A19">
      <w:pPr>
        <w:pStyle w:val="ConsPlusTitle"/>
        <w:jc w:val="center"/>
      </w:pPr>
      <w:r>
        <w:t>и исполнением ответственными должностными лицами положений</w:t>
      </w:r>
    </w:p>
    <w:p w14:paraId="51D52779" w14:textId="77777777" w:rsidR="00C95A19" w:rsidRDefault="00C95A19">
      <w:pPr>
        <w:pStyle w:val="ConsPlusTitle"/>
        <w:jc w:val="center"/>
      </w:pPr>
      <w:r>
        <w:t>настоящего административного регламента и иных нормативных</w:t>
      </w:r>
    </w:p>
    <w:p w14:paraId="79582020" w14:textId="77777777" w:rsidR="00C95A19" w:rsidRDefault="00C95A19">
      <w:pPr>
        <w:pStyle w:val="ConsPlusTitle"/>
        <w:jc w:val="center"/>
      </w:pPr>
      <w:r>
        <w:t>правовых актов, устанавливающих требования к предоставлению</w:t>
      </w:r>
    </w:p>
    <w:p w14:paraId="44D55D4B" w14:textId="77777777" w:rsidR="00C95A19" w:rsidRDefault="00C95A19">
      <w:pPr>
        <w:pStyle w:val="ConsPlusTitle"/>
        <w:jc w:val="center"/>
      </w:pPr>
      <w:r>
        <w:t>муниципальной услуги, а также принятием ими решений</w:t>
      </w:r>
    </w:p>
    <w:p w14:paraId="4868CEDA" w14:textId="77777777" w:rsidR="00C95A19" w:rsidRDefault="00C95A19">
      <w:pPr>
        <w:pStyle w:val="ConsPlusNormal"/>
        <w:ind w:firstLine="540"/>
        <w:jc w:val="both"/>
      </w:pPr>
    </w:p>
    <w:p w14:paraId="77D45B68" w14:textId="77777777" w:rsidR="00C95A19" w:rsidRDefault="00C95A19">
      <w:pPr>
        <w:pStyle w:val="ConsPlusNormal"/>
        <w:ind w:firstLine="540"/>
        <w:jc w:val="both"/>
      </w:pPr>
      <w:r>
        <w:t>4.1. Текущий контроль за соблюдением и исполнением специалистом образовательной организации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(далее - текущий контроль), осуществляется руководителем образовательной организации.</w:t>
      </w:r>
    </w:p>
    <w:p w14:paraId="28C3994C" w14:textId="77777777" w:rsidR="00C95A19" w:rsidRDefault="00C95A19">
      <w:pPr>
        <w:pStyle w:val="ConsPlusNormal"/>
        <w:spacing w:before="220"/>
        <w:ind w:firstLine="540"/>
        <w:jc w:val="both"/>
      </w:pPr>
      <w:r>
        <w:t>4.2. Текущий контроль осуществляется путем проведения руководителем образовательной организации плановых и внеплановых проверок соблюдения и исполнения специалистами образовательной организации положений настоящего административного регламента, иных нормативных правовых актов Российской Федерации и Кемеровской области - Кузбасса, муниципальных правовых актов Новокузнецкого городского округа.</w:t>
      </w:r>
    </w:p>
    <w:p w14:paraId="72DCBD77" w14:textId="77777777" w:rsidR="00C95A19" w:rsidRDefault="00C95A19">
      <w:pPr>
        <w:pStyle w:val="ConsPlusNormal"/>
        <w:spacing w:before="220"/>
        <w:ind w:firstLine="540"/>
        <w:jc w:val="both"/>
      </w:pPr>
      <w:r>
        <w:t>4.3. Внешний контроль за соблюдением и исполнением административного регламента осуществляют председатель Комитета, должностные лица администрации города Новокузнецка, а также иные уполномоченные органы и должностные лица в соответствии с законодательными и (или) иными нормативными правовыми актами Российской Федерации.</w:t>
      </w:r>
    </w:p>
    <w:p w14:paraId="195D7BAA" w14:textId="77777777" w:rsidR="00C95A19" w:rsidRDefault="00C95A19">
      <w:pPr>
        <w:pStyle w:val="ConsPlusNormal"/>
        <w:ind w:firstLine="540"/>
        <w:jc w:val="both"/>
      </w:pPr>
    </w:p>
    <w:p w14:paraId="325DDEEF" w14:textId="77777777" w:rsidR="00C95A19" w:rsidRDefault="00C95A19">
      <w:pPr>
        <w:pStyle w:val="ConsPlusTitle"/>
        <w:jc w:val="center"/>
        <w:outlineLvl w:val="2"/>
      </w:pPr>
      <w:r>
        <w:t>Порядок и периодичность осуществления плановых и внеплановых</w:t>
      </w:r>
    </w:p>
    <w:p w14:paraId="563E36D0" w14:textId="77777777" w:rsidR="00C95A19" w:rsidRDefault="00C95A19">
      <w:pPr>
        <w:pStyle w:val="ConsPlusTitle"/>
        <w:jc w:val="center"/>
      </w:pPr>
      <w:r>
        <w:t>проверок полноты и качества предоставления муниципальной</w:t>
      </w:r>
    </w:p>
    <w:p w14:paraId="2BC9A80C" w14:textId="77777777" w:rsidR="00C95A19" w:rsidRDefault="00C95A19">
      <w:pPr>
        <w:pStyle w:val="ConsPlusTitle"/>
        <w:jc w:val="center"/>
      </w:pPr>
      <w:r>
        <w:t>услуги, в том числе порядок и формы контроля за полнотой</w:t>
      </w:r>
    </w:p>
    <w:p w14:paraId="7240B012" w14:textId="77777777" w:rsidR="00C95A19" w:rsidRDefault="00C95A19">
      <w:pPr>
        <w:pStyle w:val="ConsPlusTitle"/>
        <w:jc w:val="center"/>
      </w:pPr>
      <w:r>
        <w:t>и качеством предоставления муниципальной услуги</w:t>
      </w:r>
    </w:p>
    <w:p w14:paraId="36AF88F8" w14:textId="77777777" w:rsidR="00C95A19" w:rsidRDefault="00C95A19">
      <w:pPr>
        <w:pStyle w:val="ConsPlusNormal"/>
        <w:ind w:firstLine="540"/>
        <w:jc w:val="both"/>
      </w:pPr>
    </w:p>
    <w:p w14:paraId="07265143" w14:textId="77777777" w:rsidR="00C95A19" w:rsidRDefault="00C95A19">
      <w:pPr>
        <w:pStyle w:val="ConsPlusNormal"/>
        <w:ind w:firstLine="540"/>
        <w:jc w:val="both"/>
      </w:pPr>
      <w:r>
        <w:t>4.4. Непосредственный контроль за соблюдением специалистом образовательной организации последовательности действий, определенных административными процедурами по предоставлению муниципальной услуги, осуществляется одним из заместителей руководителя образовательной организации.</w:t>
      </w:r>
    </w:p>
    <w:p w14:paraId="64082F89" w14:textId="77777777" w:rsidR="00C95A19" w:rsidRDefault="00C95A19">
      <w:pPr>
        <w:pStyle w:val="ConsPlusNormal"/>
        <w:spacing w:before="220"/>
        <w:ind w:firstLine="540"/>
        <w:jc w:val="both"/>
      </w:pPr>
      <w:r>
        <w:t>4.5.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действия (бездействие) и решения должностных лиц и специалистов образовательной организации.</w:t>
      </w:r>
    </w:p>
    <w:p w14:paraId="29147D74" w14:textId="77777777" w:rsidR="00C95A19" w:rsidRDefault="00C95A19">
      <w:pPr>
        <w:pStyle w:val="ConsPlusNormal"/>
        <w:spacing w:before="220"/>
        <w:ind w:firstLine="540"/>
        <w:jc w:val="both"/>
      </w:pPr>
      <w:r>
        <w:lastRenderedPageBreak/>
        <w:t>Проверки могут быть плановыми и внеплановыми. Порядок и периодичность плановых проверок устанавливаются руководителем образовательной организации, а также планом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121D8716" w14:textId="77777777" w:rsidR="00C95A19" w:rsidRDefault="00C95A19">
      <w:pPr>
        <w:pStyle w:val="ConsPlusNormal"/>
        <w:spacing w:before="220"/>
        <w:ind w:firstLine="540"/>
        <w:jc w:val="both"/>
      </w:pPr>
      <w:r>
        <w:t>4.6. Плановые и внеплановые проверки Комитета проводятся на основании приказов председателя Комитета.</w:t>
      </w:r>
    </w:p>
    <w:p w14:paraId="11D41676" w14:textId="77777777" w:rsidR="00C95A19" w:rsidRDefault="00C95A19">
      <w:pPr>
        <w:pStyle w:val="ConsPlusNormal"/>
        <w:spacing w:before="220"/>
        <w:ind w:firstLine="540"/>
        <w:jc w:val="both"/>
      </w:pPr>
      <w:r>
        <w:t>4.7. Внеплановые проверки проводятся для проверки факта устранения ранее выявленных нарушений, а также в случае получения жалоб на действия (бездействие) и решения должностных лиц и специалистов образовательной организации. Проверки также проводятся по конкретному обращению заявителя.</w:t>
      </w:r>
    </w:p>
    <w:p w14:paraId="106E5A94" w14:textId="77777777" w:rsidR="00C95A19" w:rsidRDefault="00C95A19">
      <w:pPr>
        <w:pStyle w:val="ConsPlusNormal"/>
        <w:spacing w:before="220"/>
        <w:ind w:firstLine="540"/>
        <w:jc w:val="both"/>
      </w:pPr>
      <w:r>
        <w:t>Периодичность осуществления плановых проверок - не реже одного раза в квартал.</w:t>
      </w:r>
    </w:p>
    <w:p w14:paraId="74958B99" w14:textId="77777777" w:rsidR="00C95A19" w:rsidRDefault="00C95A19">
      <w:pPr>
        <w:pStyle w:val="ConsPlusNormal"/>
        <w:ind w:firstLine="540"/>
        <w:jc w:val="both"/>
      </w:pPr>
    </w:p>
    <w:p w14:paraId="28195063" w14:textId="77777777" w:rsidR="00C95A19" w:rsidRDefault="00C95A19">
      <w:pPr>
        <w:pStyle w:val="ConsPlusTitle"/>
        <w:jc w:val="center"/>
        <w:outlineLvl w:val="2"/>
      </w:pPr>
      <w:r>
        <w:t>Ответственность образовательной организации и иных</w:t>
      </w:r>
    </w:p>
    <w:p w14:paraId="6E2DBDB4" w14:textId="77777777" w:rsidR="00C95A19" w:rsidRDefault="00C95A19">
      <w:pPr>
        <w:pStyle w:val="ConsPlusTitle"/>
        <w:jc w:val="center"/>
      </w:pPr>
      <w:r>
        <w:t>должностных лиц за решения и действия (бездействие),</w:t>
      </w:r>
    </w:p>
    <w:p w14:paraId="6BD39720" w14:textId="77777777" w:rsidR="00C95A19" w:rsidRDefault="00C95A19">
      <w:pPr>
        <w:pStyle w:val="ConsPlusTitle"/>
        <w:jc w:val="center"/>
      </w:pPr>
      <w:r>
        <w:t>принимаемые (осуществляемые) в ходе предоставления</w:t>
      </w:r>
    </w:p>
    <w:p w14:paraId="2F59A6D4" w14:textId="77777777" w:rsidR="00C95A19" w:rsidRDefault="00C95A19">
      <w:pPr>
        <w:pStyle w:val="ConsPlusTitle"/>
        <w:jc w:val="center"/>
      </w:pPr>
      <w:r>
        <w:t>муниципальной услуги</w:t>
      </w:r>
    </w:p>
    <w:p w14:paraId="1D61E4C4" w14:textId="77777777" w:rsidR="00C95A19" w:rsidRDefault="00C95A19">
      <w:pPr>
        <w:pStyle w:val="ConsPlusNormal"/>
        <w:ind w:firstLine="540"/>
        <w:jc w:val="both"/>
      </w:pPr>
    </w:p>
    <w:p w14:paraId="4F91ED32" w14:textId="77777777" w:rsidR="00C95A19" w:rsidRDefault="00C95A19">
      <w:pPr>
        <w:pStyle w:val="ConsPlusNormal"/>
        <w:ind w:firstLine="540"/>
        <w:jc w:val="both"/>
      </w:pPr>
      <w:r>
        <w:t>4.8. По результатам проведенных проверок в случае выявления нарушений прав заявителей, положений настоящего административного регламента, нормативных правовых актов Российской Федерации и Кемеровской области - Кузбасса виновные лица образовательной организации несут ответственность в соответствии с законодательством Российской Федерации.</w:t>
      </w:r>
    </w:p>
    <w:p w14:paraId="2C4587A2" w14:textId="77777777" w:rsidR="00C95A19" w:rsidRDefault="00C95A19">
      <w:pPr>
        <w:pStyle w:val="ConsPlusNormal"/>
        <w:spacing w:before="220"/>
        <w:ind w:firstLine="540"/>
        <w:jc w:val="both"/>
      </w:pPr>
      <w:r>
        <w:t>4.9. Персональная ответственность специалиста образовательной организации, заместителя руководителя образовательной организации, ответственных за предоставление муниципальной услуги, закрепляется в их должностных инструкциях в соответствии с требованиями действующего законодательства Российской Федерации.</w:t>
      </w:r>
    </w:p>
    <w:p w14:paraId="02711DFC" w14:textId="77777777" w:rsidR="00C95A19" w:rsidRDefault="00C95A19">
      <w:pPr>
        <w:pStyle w:val="ConsPlusNormal"/>
        <w:ind w:firstLine="540"/>
        <w:jc w:val="both"/>
      </w:pPr>
    </w:p>
    <w:p w14:paraId="4897EEA4" w14:textId="77777777" w:rsidR="00C95A19" w:rsidRDefault="00C95A19">
      <w:pPr>
        <w:pStyle w:val="ConsPlusTitle"/>
        <w:jc w:val="center"/>
        <w:outlineLvl w:val="2"/>
      </w:pPr>
      <w:r>
        <w:t>Положения, характеризующие требования к порядку и формам</w:t>
      </w:r>
    </w:p>
    <w:p w14:paraId="07AAD5DC" w14:textId="77777777" w:rsidR="00C95A19" w:rsidRDefault="00C95A19">
      <w:pPr>
        <w:pStyle w:val="ConsPlusTitle"/>
        <w:jc w:val="center"/>
      </w:pPr>
      <w:r>
        <w:t>контроля за предоставлением муниципальной услуги, в том</w:t>
      </w:r>
    </w:p>
    <w:p w14:paraId="3FDB1FF4" w14:textId="77777777" w:rsidR="00C95A19" w:rsidRDefault="00C95A19">
      <w:pPr>
        <w:pStyle w:val="ConsPlusTitle"/>
        <w:jc w:val="center"/>
      </w:pPr>
      <w:r>
        <w:t>числе со стороны граждан, их объединений и организаций</w:t>
      </w:r>
    </w:p>
    <w:p w14:paraId="5465B4F9" w14:textId="77777777" w:rsidR="00C95A19" w:rsidRDefault="00C95A19">
      <w:pPr>
        <w:pStyle w:val="ConsPlusNormal"/>
        <w:ind w:firstLine="540"/>
        <w:jc w:val="both"/>
      </w:pPr>
    </w:p>
    <w:p w14:paraId="5CDC8C6C" w14:textId="77777777" w:rsidR="00C95A19" w:rsidRDefault="00C95A19">
      <w:pPr>
        <w:pStyle w:val="ConsPlusNormal"/>
        <w:ind w:firstLine="540"/>
        <w:jc w:val="both"/>
      </w:pPr>
      <w:r>
        <w:t>4.10. Контроль за предоставлением муниципальной услуги, в том числе со стороны заявителей, их объединений и организаций, обеспечивается посредством открытости деятельности образовательных организаций при предоставлении муниципальной услуги, получения заявителями, их объединениями и организациями полной и достоверной информации о порядке предоставления муниципальной услуги, возможности досудебного (внесудебного) обжалования решений, действий (бездействия) образовательной организации, должностного лица, специалиста образовательной организации.</w:t>
      </w:r>
    </w:p>
    <w:p w14:paraId="1403EE84" w14:textId="77777777" w:rsidR="00C95A19" w:rsidRDefault="00C95A19">
      <w:pPr>
        <w:pStyle w:val="ConsPlusNormal"/>
        <w:ind w:firstLine="540"/>
        <w:jc w:val="both"/>
      </w:pPr>
    </w:p>
    <w:p w14:paraId="75E20B47" w14:textId="77777777" w:rsidR="00C95A19" w:rsidRDefault="00C95A19">
      <w:pPr>
        <w:pStyle w:val="ConsPlusTitle"/>
        <w:jc w:val="center"/>
        <w:outlineLvl w:val="1"/>
      </w:pPr>
      <w:r>
        <w:t>5. Досудебный (внесудебный) порядок обжалования решений</w:t>
      </w:r>
    </w:p>
    <w:p w14:paraId="7BD78E03" w14:textId="77777777" w:rsidR="00C95A19" w:rsidRDefault="00C95A19">
      <w:pPr>
        <w:pStyle w:val="ConsPlusTitle"/>
        <w:jc w:val="center"/>
      </w:pPr>
      <w:r>
        <w:t>и действий (бездействия) органа, предоставляющего</w:t>
      </w:r>
    </w:p>
    <w:p w14:paraId="17700699" w14:textId="77777777" w:rsidR="00C95A19" w:rsidRDefault="00C95A19">
      <w:pPr>
        <w:pStyle w:val="ConsPlusTitle"/>
        <w:jc w:val="center"/>
      </w:pPr>
      <w:r>
        <w:t>муниципальную услугу</w:t>
      </w:r>
    </w:p>
    <w:p w14:paraId="3FB9D8A6" w14:textId="77777777" w:rsidR="00C95A19" w:rsidRDefault="00C95A19">
      <w:pPr>
        <w:pStyle w:val="ConsPlusNormal"/>
        <w:ind w:firstLine="540"/>
        <w:jc w:val="both"/>
      </w:pPr>
    </w:p>
    <w:p w14:paraId="57B93391" w14:textId="77777777" w:rsidR="00C95A19" w:rsidRDefault="00C95A19">
      <w:pPr>
        <w:pStyle w:val="ConsPlusTitle"/>
        <w:jc w:val="center"/>
        <w:outlineLvl w:val="2"/>
      </w:pPr>
      <w:r>
        <w:t>Информация для заявителя о его праве на досудебное</w:t>
      </w:r>
    </w:p>
    <w:p w14:paraId="76FC24A7" w14:textId="77777777" w:rsidR="00C95A19" w:rsidRDefault="00C95A19">
      <w:pPr>
        <w:pStyle w:val="ConsPlusTitle"/>
        <w:jc w:val="center"/>
      </w:pPr>
      <w:r>
        <w:t>(внесудебное) обжалование действий (бездействия) и (или)</w:t>
      </w:r>
    </w:p>
    <w:p w14:paraId="421718D9" w14:textId="77777777" w:rsidR="00C95A19" w:rsidRDefault="00C95A19">
      <w:pPr>
        <w:pStyle w:val="ConsPlusTitle"/>
        <w:jc w:val="center"/>
      </w:pPr>
      <w:r>
        <w:t>решений, принятых (осуществленных) в ходе предоставления</w:t>
      </w:r>
    </w:p>
    <w:p w14:paraId="0B21122E" w14:textId="77777777" w:rsidR="00C95A19" w:rsidRDefault="00C95A19">
      <w:pPr>
        <w:pStyle w:val="ConsPlusTitle"/>
        <w:jc w:val="center"/>
      </w:pPr>
      <w:r>
        <w:t>муниципальной услуги (далее - жалоба)</w:t>
      </w:r>
    </w:p>
    <w:p w14:paraId="0EC31DEB" w14:textId="77777777" w:rsidR="00C95A19" w:rsidRDefault="00C95A19">
      <w:pPr>
        <w:pStyle w:val="ConsPlusNormal"/>
        <w:ind w:firstLine="540"/>
        <w:jc w:val="both"/>
      </w:pPr>
    </w:p>
    <w:p w14:paraId="6E5F847A" w14:textId="77777777" w:rsidR="00C95A19" w:rsidRDefault="00C95A19">
      <w:pPr>
        <w:pStyle w:val="ConsPlusNormal"/>
        <w:ind w:firstLine="540"/>
        <w:jc w:val="both"/>
      </w:pPr>
      <w:r>
        <w:t xml:space="preserve">5.1. При предоставлении муниципальной услуги заявитель имеет право подать жалобу на решение, принятое в ходе предоставления муниципальной услуги, и (или) действие (бездействие) образовательной организации, должностного лица, специалиста образовательной организации </w:t>
      </w:r>
      <w:r>
        <w:lastRenderedPageBreak/>
        <w:t>(далее - жалоба).</w:t>
      </w:r>
    </w:p>
    <w:p w14:paraId="616A40CB" w14:textId="77777777" w:rsidR="00C95A19" w:rsidRDefault="00C95A19">
      <w:pPr>
        <w:pStyle w:val="ConsPlusNormal"/>
        <w:ind w:firstLine="540"/>
        <w:jc w:val="both"/>
      </w:pPr>
    </w:p>
    <w:p w14:paraId="44448AFB" w14:textId="77777777" w:rsidR="00C95A19" w:rsidRDefault="00C95A19">
      <w:pPr>
        <w:pStyle w:val="ConsPlusTitle"/>
        <w:jc w:val="center"/>
        <w:outlineLvl w:val="2"/>
      </w:pPr>
      <w:r>
        <w:t>Предмет жалобы</w:t>
      </w:r>
    </w:p>
    <w:p w14:paraId="149493DB" w14:textId="77777777" w:rsidR="00C95A19" w:rsidRDefault="00C95A19">
      <w:pPr>
        <w:pStyle w:val="ConsPlusNormal"/>
        <w:ind w:firstLine="540"/>
        <w:jc w:val="both"/>
      </w:pPr>
    </w:p>
    <w:p w14:paraId="22F8F5C7" w14:textId="77777777" w:rsidR="00C95A19" w:rsidRDefault="00C95A19">
      <w:pPr>
        <w:pStyle w:val="ConsPlusNormal"/>
        <w:ind w:firstLine="540"/>
        <w:jc w:val="both"/>
      </w:pPr>
      <w:r>
        <w:t>5.2. Предметом жалобы являются решения и действия (бездействие) образовательной организации, должностного лица, специалиста образовательной организации.</w:t>
      </w:r>
    </w:p>
    <w:p w14:paraId="43F99621" w14:textId="77777777" w:rsidR="00C95A19" w:rsidRDefault="00C95A19">
      <w:pPr>
        <w:pStyle w:val="ConsPlusNormal"/>
        <w:spacing w:before="220"/>
        <w:ind w:firstLine="540"/>
        <w:jc w:val="both"/>
      </w:pPr>
      <w:r>
        <w:t>5.3. Заявитель может обратиться с жалобой, в том числе в следующих случаях:</w:t>
      </w:r>
    </w:p>
    <w:p w14:paraId="59014ABA" w14:textId="77777777" w:rsidR="00C95A19" w:rsidRDefault="00C95A19">
      <w:pPr>
        <w:pStyle w:val="ConsPlusNormal"/>
        <w:spacing w:before="220"/>
        <w:ind w:firstLine="540"/>
        <w:jc w:val="both"/>
      </w:pPr>
      <w:r>
        <w:t>1) нарушение срока регистрации заявления заявителя о предоставлении муниципальной услуги;</w:t>
      </w:r>
    </w:p>
    <w:p w14:paraId="219C9A23" w14:textId="77777777" w:rsidR="00C95A19" w:rsidRDefault="00C95A19">
      <w:pPr>
        <w:pStyle w:val="ConsPlusNormal"/>
        <w:spacing w:before="220"/>
        <w:ind w:firstLine="540"/>
        <w:jc w:val="both"/>
      </w:pPr>
      <w:r>
        <w:t>2) нарушение срока предоставления муниципальной услуги;</w:t>
      </w:r>
    </w:p>
    <w:p w14:paraId="0FD1FF05" w14:textId="77777777" w:rsidR="00C95A19" w:rsidRDefault="00C95A19">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 для предоставления муниципальной услуги;</w:t>
      </w:r>
    </w:p>
    <w:p w14:paraId="06310F2E" w14:textId="77777777" w:rsidR="00C95A19" w:rsidRDefault="00C95A19">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 для предоставления муниципальной услуги, у заявителя;</w:t>
      </w:r>
    </w:p>
    <w:p w14:paraId="231FF935" w14:textId="77777777" w:rsidR="00C95A19" w:rsidRDefault="00C95A19">
      <w:pPr>
        <w:pStyle w:val="ConsPlusNormal"/>
        <w:spacing w:before="22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w:t>
      </w:r>
    </w:p>
    <w:p w14:paraId="1CA82126" w14:textId="77777777" w:rsidR="00C95A19" w:rsidRDefault="00C95A19">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w:t>
      </w:r>
    </w:p>
    <w:p w14:paraId="790C7FCD" w14:textId="77777777" w:rsidR="00C95A19" w:rsidRDefault="00C95A19">
      <w:pPr>
        <w:pStyle w:val="ConsPlusNormal"/>
        <w:spacing w:before="220"/>
        <w:ind w:firstLine="540"/>
        <w:jc w:val="both"/>
      </w:pPr>
      <w:r>
        <w:t>7) отказ образовательной организации, ее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F8FC2DF" w14:textId="77777777" w:rsidR="00C95A19" w:rsidRDefault="00C95A19">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14:paraId="7933D853" w14:textId="77777777" w:rsidR="00C95A19" w:rsidRDefault="00C95A19">
      <w:pPr>
        <w:pStyle w:val="ConsPlusNormal"/>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 Новокузнецкого городского округа;</w:t>
      </w:r>
    </w:p>
    <w:p w14:paraId="54FED6F8" w14:textId="77777777" w:rsidR="00C95A19" w:rsidRDefault="00C95A19">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предусмотренных </w:t>
      </w:r>
      <w:hyperlink r:id="rId28">
        <w:r>
          <w:rPr>
            <w:color w:val="0000FF"/>
          </w:rPr>
          <w:t>пунктом 4 части 1 статьи 7</w:t>
        </w:r>
      </w:hyperlink>
      <w:r>
        <w:t xml:space="preserve"> Федерального закона N 210-ФЗ.</w:t>
      </w:r>
    </w:p>
    <w:p w14:paraId="4F89DACF" w14:textId="77777777" w:rsidR="00C95A19" w:rsidRDefault="00C95A19">
      <w:pPr>
        <w:pStyle w:val="ConsPlusNormal"/>
        <w:spacing w:before="220"/>
        <w:ind w:firstLine="540"/>
        <w:jc w:val="both"/>
      </w:pPr>
      <w:bookmarkStart w:id="7" w:name="P479"/>
      <w:bookmarkEnd w:id="7"/>
      <w:r>
        <w:t>5.4. Жалоба должна содержать:</w:t>
      </w:r>
    </w:p>
    <w:p w14:paraId="769C148F" w14:textId="77777777" w:rsidR="00C95A19" w:rsidRDefault="00C95A19">
      <w:pPr>
        <w:pStyle w:val="ConsPlusNormal"/>
        <w:spacing w:before="220"/>
        <w:ind w:firstLine="540"/>
        <w:jc w:val="both"/>
      </w:pPr>
      <w:r>
        <w:lastRenderedPageBreak/>
        <w:t>1) наименование образовательной организации, фамилию, имя, отчество (последнее - при наличии) его должностного лица, решения и действия (бездействие) которых обжалуются;</w:t>
      </w:r>
    </w:p>
    <w:p w14:paraId="5CCD983A" w14:textId="77777777" w:rsidR="00C95A19" w:rsidRDefault="00C95A19">
      <w:pPr>
        <w:pStyle w:val="ConsPlusNormal"/>
        <w:spacing w:before="220"/>
        <w:ind w:firstLine="540"/>
        <w:jc w:val="both"/>
      </w:pPr>
      <w:r>
        <w:t xml:space="preserve">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P504">
        <w:r>
          <w:rPr>
            <w:color w:val="0000FF"/>
          </w:rPr>
          <w:t>абзаце четвертом подпункта 3 пункта 5.7</w:t>
        </w:r>
      </w:hyperlink>
      <w:r>
        <w:t xml:space="preserve"> настоящего административного регламента);</w:t>
      </w:r>
    </w:p>
    <w:p w14:paraId="5655C0A9" w14:textId="77777777" w:rsidR="00C95A19" w:rsidRDefault="00C95A19">
      <w:pPr>
        <w:pStyle w:val="ConsPlusNormal"/>
        <w:spacing w:before="220"/>
        <w:ind w:firstLine="540"/>
        <w:jc w:val="both"/>
      </w:pPr>
      <w:r>
        <w:t>3) сведения об обжалуемых решениях и действиях (бездействии) образовательной организации, его должностного лица либо специалиста;</w:t>
      </w:r>
    </w:p>
    <w:p w14:paraId="32CCFA33" w14:textId="77777777" w:rsidR="00C95A19" w:rsidRDefault="00C95A19">
      <w:pPr>
        <w:pStyle w:val="ConsPlusNormal"/>
        <w:spacing w:before="220"/>
        <w:ind w:firstLine="540"/>
        <w:jc w:val="both"/>
      </w:pPr>
      <w:r>
        <w:t>4) доводы, на основании которых заявитель не согласен с решением и действием (бездействием) образовательной организации, его должностного лица либо специалиста.</w:t>
      </w:r>
    </w:p>
    <w:p w14:paraId="7CA73218" w14:textId="77777777" w:rsidR="00C95A19" w:rsidRDefault="00C95A19">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14:paraId="3539AC12" w14:textId="77777777" w:rsidR="00C95A19" w:rsidRDefault="00C95A19">
      <w:pPr>
        <w:pStyle w:val="ConsPlusNormal"/>
        <w:ind w:firstLine="540"/>
        <w:jc w:val="both"/>
      </w:pPr>
    </w:p>
    <w:p w14:paraId="008AF101" w14:textId="77777777" w:rsidR="00C95A19" w:rsidRDefault="00C95A19">
      <w:pPr>
        <w:pStyle w:val="ConsPlusTitle"/>
        <w:jc w:val="center"/>
        <w:outlineLvl w:val="2"/>
      </w:pPr>
      <w:r>
        <w:t>Органы, организации и уполномоченные на рассмотрение жалобы</w:t>
      </w:r>
    </w:p>
    <w:p w14:paraId="6D4C6B42" w14:textId="77777777" w:rsidR="00C95A19" w:rsidRDefault="00C95A19">
      <w:pPr>
        <w:pStyle w:val="ConsPlusTitle"/>
        <w:jc w:val="center"/>
      </w:pPr>
      <w:r>
        <w:t>лица, которым может быть направлена жалоба заявителя</w:t>
      </w:r>
    </w:p>
    <w:p w14:paraId="27BBB026" w14:textId="77777777" w:rsidR="00C95A19" w:rsidRDefault="00C95A19">
      <w:pPr>
        <w:pStyle w:val="ConsPlusTitle"/>
        <w:jc w:val="center"/>
      </w:pPr>
      <w:r>
        <w:t>в досудебном (внесудебном) порядке</w:t>
      </w:r>
    </w:p>
    <w:p w14:paraId="666179D8" w14:textId="77777777" w:rsidR="00C95A19" w:rsidRDefault="00C95A19">
      <w:pPr>
        <w:pStyle w:val="ConsPlusNormal"/>
        <w:ind w:firstLine="540"/>
        <w:jc w:val="both"/>
      </w:pPr>
    </w:p>
    <w:p w14:paraId="448C3DB8" w14:textId="77777777" w:rsidR="00C95A19" w:rsidRDefault="00C95A19">
      <w:pPr>
        <w:pStyle w:val="ConsPlusNormal"/>
        <w:ind w:firstLine="540"/>
        <w:jc w:val="both"/>
      </w:pPr>
      <w:r>
        <w:t>5.5. Жалоба на решения или (и) действия (бездействие) должностных лиц или (и) специалистов образовательной организации подается в образовательную организацию в письменной форме или в электронном виде и рассматривается руководителем образовательной организации.</w:t>
      </w:r>
    </w:p>
    <w:p w14:paraId="5328850C" w14:textId="77777777" w:rsidR="00C95A19" w:rsidRDefault="00C95A19">
      <w:pPr>
        <w:pStyle w:val="ConsPlusNormal"/>
        <w:spacing w:before="220"/>
        <w:ind w:firstLine="540"/>
        <w:jc w:val="both"/>
      </w:pPr>
      <w:bookmarkStart w:id="8" w:name="P491"/>
      <w:bookmarkEnd w:id="8"/>
      <w:r>
        <w:t>5.6. Жалоба на решения и действия (бездействие) руководителя образовательной организации подается в Комитет в письменной форме или в электронном виде.</w:t>
      </w:r>
    </w:p>
    <w:p w14:paraId="548508F5" w14:textId="77777777" w:rsidR="00C95A19" w:rsidRDefault="00C95A19">
      <w:pPr>
        <w:pStyle w:val="ConsPlusNormal"/>
        <w:spacing w:before="220"/>
        <w:ind w:firstLine="540"/>
        <w:jc w:val="both"/>
      </w:pPr>
      <w:r>
        <w:t>Жалоба на решения и действия (бездействие) председателя Комитета подается в администрацию города Новокузнецка в письменной форме или в электронном виде.</w:t>
      </w:r>
    </w:p>
    <w:p w14:paraId="0EB5728D" w14:textId="77777777" w:rsidR="00C95A19" w:rsidRDefault="00C95A19">
      <w:pPr>
        <w:pStyle w:val="ConsPlusNormal"/>
        <w:spacing w:before="220"/>
        <w:ind w:firstLine="540"/>
        <w:jc w:val="both"/>
      </w:pPr>
      <w:r>
        <w:t>В администрации города Новокузнецка прием жалоб физических лиц осуществляет отдел писем и приема граждан управления информационной политики и социальных коммуникаций администрации города Новокузнецка (далее - отдел писем) по адресу: город Новокузнецк, улица Кирова, дом 71, кабинет 105, который направляет жалобу уполномоченному на ее рассмотрение должностному лицу администрации города Новокузнецка.</w:t>
      </w:r>
    </w:p>
    <w:p w14:paraId="61F85301" w14:textId="77777777" w:rsidR="00C95A19" w:rsidRDefault="00C95A19">
      <w:pPr>
        <w:pStyle w:val="ConsPlusNormal"/>
        <w:spacing w:before="220"/>
        <w:ind w:firstLine="540"/>
        <w:jc w:val="both"/>
      </w:pPr>
      <w:r>
        <w:t>Жалоба на решения и действия (бездействие) председателя Комитета рассматривается заместителем Главы города, координирующим деятельность Комитета.</w:t>
      </w:r>
    </w:p>
    <w:p w14:paraId="0E9527A8" w14:textId="77777777" w:rsidR="00C95A19" w:rsidRDefault="00C95A19">
      <w:pPr>
        <w:pStyle w:val="ConsPlusNormal"/>
        <w:ind w:firstLine="540"/>
        <w:jc w:val="both"/>
      </w:pPr>
    </w:p>
    <w:p w14:paraId="0B1F06CA" w14:textId="77777777" w:rsidR="00C95A19" w:rsidRDefault="00C95A19">
      <w:pPr>
        <w:pStyle w:val="ConsPlusTitle"/>
        <w:jc w:val="center"/>
        <w:outlineLvl w:val="2"/>
      </w:pPr>
      <w:r>
        <w:t>Порядок подачи и рассмотрения жалобы</w:t>
      </w:r>
    </w:p>
    <w:p w14:paraId="4054340C" w14:textId="77777777" w:rsidR="00C95A19" w:rsidRDefault="00C95A19">
      <w:pPr>
        <w:pStyle w:val="ConsPlusNormal"/>
        <w:ind w:firstLine="540"/>
        <w:jc w:val="both"/>
      </w:pPr>
    </w:p>
    <w:p w14:paraId="795D80D4" w14:textId="77777777" w:rsidR="00C95A19" w:rsidRDefault="00C95A19">
      <w:pPr>
        <w:pStyle w:val="ConsPlusNormal"/>
        <w:ind w:firstLine="540"/>
        <w:jc w:val="both"/>
      </w:pPr>
      <w:r>
        <w:t>5.7.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может быть принята на личном приеме заявителя, а также может быть направлена:</w:t>
      </w:r>
    </w:p>
    <w:p w14:paraId="1324485E" w14:textId="77777777" w:rsidR="00C95A19" w:rsidRDefault="00C95A19">
      <w:pPr>
        <w:pStyle w:val="ConsPlusNormal"/>
        <w:spacing w:before="220"/>
        <w:ind w:firstLine="540"/>
        <w:jc w:val="both"/>
      </w:pPr>
      <w:r>
        <w:t>1) по почте на бумажном носителе;</w:t>
      </w:r>
    </w:p>
    <w:p w14:paraId="71F901A8" w14:textId="77777777" w:rsidR="00C95A19" w:rsidRDefault="00C95A19">
      <w:pPr>
        <w:pStyle w:val="ConsPlusNormal"/>
        <w:spacing w:before="220"/>
        <w:ind w:firstLine="540"/>
        <w:jc w:val="both"/>
      </w:pPr>
      <w:r>
        <w:t>2) через МФЦ;</w:t>
      </w:r>
    </w:p>
    <w:p w14:paraId="78C17D1E" w14:textId="77777777" w:rsidR="00C95A19" w:rsidRDefault="00C95A19">
      <w:pPr>
        <w:pStyle w:val="ConsPlusNormal"/>
        <w:spacing w:before="220"/>
        <w:ind w:firstLine="540"/>
        <w:jc w:val="both"/>
      </w:pPr>
      <w:r>
        <w:t>3) в электронной форме с использованием информационно-телекоммуникационной сети Интернет посредством:</w:t>
      </w:r>
    </w:p>
    <w:p w14:paraId="31E9E81A" w14:textId="77777777" w:rsidR="00C95A19" w:rsidRDefault="00C95A19">
      <w:pPr>
        <w:pStyle w:val="ConsPlusNormal"/>
        <w:spacing w:before="220"/>
        <w:ind w:firstLine="540"/>
        <w:jc w:val="both"/>
      </w:pPr>
      <w:r>
        <w:t xml:space="preserve">- сайтов образовательной организации, Комитета, официального сайта администрации </w:t>
      </w:r>
      <w:r>
        <w:lastRenderedPageBreak/>
        <w:t>города Новокузнецка (www.admnkz.info);</w:t>
      </w:r>
    </w:p>
    <w:p w14:paraId="7579FF30" w14:textId="77777777" w:rsidR="00C95A19" w:rsidRDefault="00C95A19">
      <w:pPr>
        <w:pStyle w:val="ConsPlusNormal"/>
        <w:spacing w:before="220"/>
        <w:ind w:firstLine="540"/>
        <w:jc w:val="both"/>
      </w:pPr>
      <w:r>
        <w:t>- ЕПГУ, РПГУ (при наличии технической возможности);</w:t>
      </w:r>
    </w:p>
    <w:p w14:paraId="643FDB28" w14:textId="77777777" w:rsidR="00C95A19" w:rsidRDefault="00C95A19">
      <w:pPr>
        <w:pStyle w:val="ConsPlusNormal"/>
        <w:spacing w:before="220"/>
        <w:ind w:firstLine="540"/>
        <w:jc w:val="both"/>
      </w:pPr>
      <w:bookmarkStart w:id="9" w:name="P504"/>
      <w:bookmarkEnd w:id="9"/>
      <w: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14:paraId="00C77E27" w14:textId="77777777" w:rsidR="00C95A19" w:rsidRDefault="00C95A19">
      <w:pPr>
        <w:pStyle w:val="ConsPlusNormal"/>
        <w:spacing w:before="220"/>
        <w:ind w:firstLine="540"/>
        <w:jc w:val="both"/>
      </w:pPr>
      <w:r>
        <w:t xml:space="preserve">5.8. При поступлении жалобы через МФЦ он обеспечивает ее передачу в образовательную организацию или ответственному должностному лицу, уполномоченному на рассмотрение жалоб в соответствии с </w:t>
      </w:r>
      <w:hyperlink w:anchor="P491">
        <w:r>
          <w:rPr>
            <w:color w:val="0000FF"/>
          </w:rPr>
          <w:t>пунктом 5.6</w:t>
        </w:r>
      </w:hyperlink>
      <w:r>
        <w:t xml:space="preserve"> настоящего административного регламента, в порядке и сроки, которые установлены соглашением о взаимодействии между МФЦ и администрацией города Новокузнецка, Комитетом, но не позднее следующего рабочего дня со дня поступления жалобы. При этом срок рассмотрения жалобы исчисляется со дня регистрации жалобы.</w:t>
      </w:r>
    </w:p>
    <w:p w14:paraId="003F51DF" w14:textId="77777777" w:rsidR="00C95A19" w:rsidRDefault="00C95A19">
      <w:pPr>
        <w:pStyle w:val="ConsPlusNormal"/>
        <w:spacing w:before="220"/>
        <w:ind w:firstLine="540"/>
        <w:jc w:val="both"/>
      </w:pPr>
      <w: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1834983B" w14:textId="77777777" w:rsidR="00C95A19" w:rsidRDefault="00C95A19">
      <w:pPr>
        <w:pStyle w:val="ConsPlusNormal"/>
        <w:spacing w:before="220"/>
        <w:ind w:firstLine="540"/>
        <w:jc w:val="both"/>
      </w:pPr>
      <w:r>
        <w:t xml:space="preserve">5.10. При подаче жалобы в электронной форме документы, указанные в </w:t>
      </w:r>
      <w:hyperlink w:anchor="P479">
        <w:r>
          <w:rPr>
            <w:color w:val="0000FF"/>
          </w:rPr>
          <w:t>пункте 5.4</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при этом документ, удостоверяющий личность заявителя, не требуется.</w:t>
      </w:r>
    </w:p>
    <w:p w14:paraId="34C0C199" w14:textId="77777777" w:rsidR="00C95A19" w:rsidRDefault="00C95A19">
      <w:pPr>
        <w:pStyle w:val="ConsPlusNormal"/>
        <w:spacing w:before="220"/>
        <w:ind w:firstLine="540"/>
        <w:jc w:val="both"/>
      </w:pPr>
      <w:r>
        <w:t xml:space="preserve">Требования к электронной подписи установлены </w:t>
      </w:r>
      <w:hyperlink r:id="rId29">
        <w:r>
          <w:rPr>
            <w:color w:val="0000FF"/>
          </w:rPr>
          <w:t>статьями 21.1</w:t>
        </w:r>
      </w:hyperlink>
      <w:r>
        <w:t xml:space="preserve"> и </w:t>
      </w:r>
      <w:hyperlink r:id="rId30">
        <w:r>
          <w:rPr>
            <w:color w:val="0000FF"/>
          </w:rPr>
          <w:t>21.2</w:t>
        </w:r>
      </w:hyperlink>
      <w:r>
        <w:t xml:space="preserve"> Федерального закона N 210-ФЗ и Федеральным </w:t>
      </w:r>
      <w:hyperlink r:id="rId31">
        <w:r>
          <w:rPr>
            <w:color w:val="0000FF"/>
          </w:rPr>
          <w:t>законом</w:t>
        </w:r>
      </w:hyperlink>
      <w:r>
        <w:t xml:space="preserve"> от 06.04.2011 N 63-ФЗ "Об электронной подписи".</w:t>
      </w:r>
    </w:p>
    <w:p w14:paraId="61CFD476" w14:textId="77777777" w:rsidR="00C95A19" w:rsidRDefault="00C95A19">
      <w:pPr>
        <w:pStyle w:val="ConsPlusNormal"/>
        <w:spacing w:before="220"/>
        <w:ind w:firstLine="540"/>
        <w:jc w:val="both"/>
      </w:pPr>
      <w:r>
        <w:t xml:space="preserve">5.11. Жалоба, поступившая в образовательную организацию или к ответственному должностному лицу, уполномоченному на ее рассмотрение в соответствии с </w:t>
      </w:r>
      <w:hyperlink w:anchor="P491">
        <w:r>
          <w:rPr>
            <w:color w:val="0000FF"/>
          </w:rPr>
          <w:t>пунктом 5.6</w:t>
        </w:r>
      </w:hyperlink>
      <w:r>
        <w:t xml:space="preserve"> настоящего административного регламента, подлежит регистрации не позднее рабочего дня, следующего за днем ее поступления.</w:t>
      </w:r>
    </w:p>
    <w:p w14:paraId="7D169073" w14:textId="77777777" w:rsidR="00C95A19" w:rsidRDefault="00C95A19">
      <w:pPr>
        <w:pStyle w:val="ConsPlusNormal"/>
        <w:spacing w:before="220"/>
        <w:ind w:firstLine="540"/>
        <w:jc w:val="both"/>
      </w:pPr>
      <w:r>
        <w:t>5.12. Время приема жалоб должно совпадать с графиком работы образовательной организации.</w:t>
      </w:r>
    </w:p>
    <w:p w14:paraId="65B086F5" w14:textId="77777777" w:rsidR="00C95A19" w:rsidRDefault="00C95A19">
      <w:pPr>
        <w:pStyle w:val="ConsPlusNormal"/>
        <w:spacing w:before="220"/>
        <w:ind w:firstLine="540"/>
        <w:jc w:val="both"/>
      </w:pPr>
      <w:r>
        <w:t xml:space="preserve">5.13. Заявителю обеспечивается возможность направления жалобы на решения, действия или бездействие образовательной организации, должностного лица либо специалиста образовательной организации в соответствии со </w:t>
      </w:r>
      <w:hyperlink r:id="rId32">
        <w:r>
          <w:rPr>
            <w:color w:val="0000FF"/>
          </w:rPr>
          <w:t>статьей 11.2</w:t>
        </w:r>
      </w:hyperlink>
      <w:r>
        <w:t xml:space="preserve"> Федерального закона N 210-ФЗ.</w:t>
      </w:r>
    </w:p>
    <w:p w14:paraId="40365685" w14:textId="77777777" w:rsidR="00C95A19" w:rsidRDefault="00C95A19">
      <w:pPr>
        <w:pStyle w:val="ConsPlusNormal"/>
        <w:ind w:firstLine="540"/>
        <w:jc w:val="both"/>
      </w:pPr>
    </w:p>
    <w:p w14:paraId="7FA20D45" w14:textId="77777777" w:rsidR="00C95A19" w:rsidRDefault="00C95A19">
      <w:pPr>
        <w:pStyle w:val="ConsPlusTitle"/>
        <w:jc w:val="center"/>
        <w:outlineLvl w:val="2"/>
      </w:pPr>
      <w:r>
        <w:t>Сроки рассмотрения жалобы</w:t>
      </w:r>
    </w:p>
    <w:p w14:paraId="06E411EC" w14:textId="77777777" w:rsidR="00C95A19" w:rsidRDefault="00C95A19">
      <w:pPr>
        <w:pStyle w:val="ConsPlusNormal"/>
        <w:ind w:firstLine="540"/>
        <w:jc w:val="both"/>
      </w:pPr>
    </w:p>
    <w:p w14:paraId="769035F7" w14:textId="77777777" w:rsidR="00C95A19" w:rsidRDefault="00C95A19">
      <w:pPr>
        <w:pStyle w:val="ConsPlusNormal"/>
        <w:ind w:firstLine="540"/>
        <w:jc w:val="both"/>
      </w:pPr>
      <w:r>
        <w:t>5.14. Жалоба подлежит рассмотрению в течение 15 рабочих дней со дня ее регистрации, а в случае обжалования отказа образовательной организации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15733D85" w14:textId="77777777" w:rsidR="00C95A19" w:rsidRDefault="00C95A19">
      <w:pPr>
        <w:pStyle w:val="ConsPlusNormal"/>
        <w:spacing w:before="220"/>
        <w:ind w:firstLine="540"/>
        <w:jc w:val="both"/>
      </w:pPr>
      <w:r>
        <w:t>5.15. Порядок и время приема жалоб в образовательной организации, а также определение должностного лица или специалиста образовательной организации, ответственного за прием, регистрацию жалобы и за своевременное направление ответа по жалобе заявителю, устанавливаются самостоятельно образовательной организацией.</w:t>
      </w:r>
    </w:p>
    <w:p w14:paraId="010BC34E" w14:textId="77777777" w:rsidR="00C95A19" w:rsidRDefault="00C95A19">
      <w:pPr>
        <w:pStyle w:val="ConsPlusNormal"/>
        <w:ind w:firstLine="540"/>
        <w:jc w:val="both"/>
      </w:pPr>
    </w:p>
    <w:p w14:paraId="3B502C5A" w14:textId="77777777" w:rsidR="00C95A19" w:rsidRDefault="00C95A19">
      <w:pPr>
        <w:pStyle w:val="ConsPlusTitle"/>
        <w:jc w:val="center"/>
        <w:outlineLvl w:val="2"/>
      </w:pPr>
      <w:r>
        <w:t>Результат рассмотрения жалобы</w:t>
      </w:r>
    </w:p>
    <w:p w14:paraId="0DC24833" w14:textId="77777777" w:rsidR="00C95A19" w:rsidRDefault="00C95A19">
      <w:pPr>
        <w:pStyle w:val="ConsPlusNormal"/>
        <w:ind w:firstLine="540"/>
        <w:jc w:val="both"/>
      </w:pPr>
    </w:p>
    <w:p w14:paraId="715880C0" w14:textId="77777777" w:rsidR="00C95A19" w:rsidRDefault="00C95A19">
      <w:pPr>
        <w:pStyle w:val="ConsPlusNormal"/>
        <w:ind w:firstLine="540"/>
        <w:jc w:val="both"/>
      </w:pPr>
      <w:bookmarkStart w:id="10" w:name="P520"/>
      <w:bookmarkEnd w:id="10"/>
      <w:r>
        <w:t>5.16. По результатам рассмотрения жалобы принимается одно из следующих решений:</w:t>
      </w:r>
    </w:p>
    <w:p w14:paraId="6B5036BD" w14:textId="77777777" w:rsidR="00C95A19" w:rsidRDefault="00C95A19">
      <w:pPr>
        <w:pStyle w:val="ConsPlusNormal"/>
        <w:spacing w:before="220"/>
        <w:ind w:firstLine="540"/>
        <w:jc w:val="both"/>
      </w:pPr>
      <w: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Новокузнецкого городского округа;</w:t>
      </w:r>
    </w:p>
    <w:p w14:paraId="7F50ED90" w14:textId="77777777" w:rsidR="00C95A19" w:rsidRDefault="00C95A19">
      <w:pPr>
        <w:pStyle w:val="ConsPlusNormal"/>
        <w:spacing w:before="220"/>
        <w:ind w:firstLine="540"/>
        <w:jc w:val="both"/>
      </w:pPr>
      <w:r>
        <w:t>2) в удовлетворении жалобы отказывается.</w:t>
      </w:r>
    </w:p>
    <w:p w14:paraId="5EB6A5B9" w14:textId="77777777" w:rsidR="00C95A19" w:rsidRDefault="00C95A19">
      <w:pPr>
        <w:pStyle w:val="ConsPlusNormal"/>
        <w:spacing w:before="220"/>
        <w:ind w:firstLine="540"/>
        <w:jc w:val="both"/>
      </w:pPr>
      <w:r>
        <w:t>5.17. В ответе по результатам рассмотрения жалобы указываются:</w:t>
      </w:r>
    </w:p>
    <w:p w14:paraId="20008027" w14:textId="77777777" w:rsidR="00C95A19" w:rsidRDefault="00C95A19">
      <w:pPr>
        <w:pStyle w:val="ConsPlusNormal"/>
        <w:spacing w:before="220"/>
        <w:ind w:firstLine="540"/>
        <w:jc w:val="both"/>
      </w:pPr>
      <w:r>
        <w:t>1) наименование образовательной организации, рассмотревшей жалобу, должность, фамилия, имя, отчество (последнее - при наличии) руководителя образовательной организации, принявшего решение по жалобе;</w:t>
      </w:r>
    </w:p>
    <w:p w14:paraId="4E4118C1" w14:textId="77777777" w:rsidR="00C95A19" w:rsidRDefault="00C95A19">
      <w:pPr>
        <w:pStyle w:val="ConsPlusNormal"/>
        <w:spacing w:before="220"/>
        <w:ind w:firstLine="540"/>
        <w:jc w:val="both"/>
      </w:pPr>
      <w:r>
        <w:t>2) номер, дата, место принятия решения;</w:t>
      </w:r>
    </w:p>
    <w:p w14:paraId="325F93FB" w14:textId="77777777" w:rsidR="00C95A19" w:rsidRDefault="00C95A19">
      <w:pPr>
        <w:pStyle w:val="ConsPlusNormal"/>
        <w:spacing w:before="220"/>
        <w:ind w:firstLine="540"/>
        <w:jc w:val="both"/>
      </w:pPr>
      <w:r>
        <w:t>3) сведения об образовательной организации, ее должностном лице и (или) специалисте, решение или действие (бездействие) которых обжалуется;</w:t>
      </w:r>
    </w:p>
    <w:p w14:paraId="17BCE54B" w14:textId="77777777" w:rsidR="00C95A19" w:rsidRDefault="00C95A19">
      <w:pPr>
        <w:pStyle w:val="ConsPlusNormal"/>
        <w:spacing w:before="220"/>
        <w:ind w:firstLine="540"/>
        <w:jc w:val="both"/>
      </w:pPr>
      <w:r>
        <w:t>4) фамилия, имя, отчество (последнее - при наличии) заявителя;</w:t>
      </w:r>
    </w:p>
    <w:p w14:paraId="44B5314F" w14:textId="77777777" w:rsidR="00C95A19" w:rsidRDefault="00C95A19">
      <w:pPr>
        <w:pStyle w:val="ConsPlusNormal"/>
        <w:spacing w:before="220"/>
        <w:ind w:firstLine="540"/>
        <w:jc w:val="both"/>
      </w:pPr>
      <w:r>
        <w:t>5) основания для принятия решения по жалобе;</w:t>
      </w:r>
    </w:p>
    <w:p w14:paraId="76316CFA" w14:textId="77777777" w:rsidR="00C95A19" w:rsidRDefault="00C95A19">
      <w:pPr>
        <w:pStyle w:val="ConsPlusNormal"/>
        <w:spacing w:before="220"/>
        <w:ind w:firstLine="540"/>
        <w:jc w:val="both"/>
      </w:pPr>
      <w:r>
        <w:t>6) принятое по жалобе решение;</w:t>
      </w:r>
    </w:p>
    <w:p w14:paraId="612EA562" w14:textId="77777777" w:rsidR="00C95A19" w:rsidRDefault="00C95A19">
      <w:pPr>
        <w:pStyle w:val="ConsPlusNormal"/>
        <w:spacing w:before="220"/>
        <w:ind w:firstLine="540"/>
        <w:jc w:val="both"/>
      </w:pPr>
      <w:r>
        <w:t>7)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558B9676" w14:textId="77777777" w:rsidR="00C95A19" w:rsidRDefault="00C95A19">
      <w:pPr>
        <w:pStyle w:val="ConsPlusNormal"/>
        <w:spacing w:before="220"/>
        <w:ind w:firstLine="540"/>
        <w:jc w:val="both"/>
      </w:pPr>
      <w:r>
        <w:t>8) сведения о порядке обжалования принятого по жалобе решения.</w:t>
      </w:r>
    </w:p>
    <w:p w14:paraId="6718225A" w14:textId="77777777" w:rsidR="00C95A19" w:rsidRDefault="00C95A19">
      <w:pPr>
        <w:pStyle w:val="ConsPlusNormal"/>
        <w:spacing w:before="220"/>
        <w:ind w:firstLine="540"/>
        <w:jc w:val="both"/>
      </w:pPr>
      <w:r>
        <w:t>5.18. В случае признания жалобы подлежащей удовлетворению в ответе заявителю дается информация о действиях образовательной организации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3EACFB5" w14:textId="77777777" w:rsidR="00C95A19" w:rsidRDefault="00C95A19">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22F13A5" w14:textId="77777777" w:rsidR="00C95A19" w:rsidRDefault="00C95A19">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жалобы, незамедлительно направляет имеющиеся материалы в органы прокуратуры.</w:t>
      </w:r>
    </w:p>
    <w:p w14:paraId="63115FF4" w14:textId="77777777" w:rsidR="00C95A19" w:rsidRDefault="00C95A19">
      <w:pPr>
        <w:pStyle w:val="ConsPlusNormal"/>
        <w:spacing w:before="220"/>
        <w:ind w:firstLine="540"/>
        <w:jc w:val="both"/>
      </w:pPr>
      <w:r>
        <w:t>5.19. Образовательная организация или должностное лицо, уполномоченное на рассмотрение жалобы, вправе оставить жалобу без ответа в следующих случаях:</w:t>
      </w:r>
    </w:p>
    <w:p w14:paraId="2C9B0AA1" w14:textId="77777777" w:rsidR="00C95A19" w:rsidRDefault="00C95A19">
      <w:pPr>
        <w:pStyle w:val="ConsPlusNormal"/>
        <w:spacing w:before="220"/>
        <w:ind w:firstLine="540"/>
        <w:jc w:val="both"/>
      </w:pPr>
      <w:r>
        <w:t>1) наличие в жалобе нецензурных либо оскорбительных выражений, угроз жизни, здоровью и имуществу должностного лица либо специалиста образовательной организации или должностного лица, уполномоченного на рассмотрение жалобы, а также членов их семей;</w:t>
      </w:r>
    </w:p>
    <w:p w14:paraId="52F39E0D" w14:textId="77777777" w:rsidR="00C95A19" w:rsidRDefault="00C95A19">
      <w:pPr>
        <w:pStyle w:val="ConsPlusNormal"/>
        <w:spacing w:before="220"/>
        <w:ind w:firstLine="540"/>
        <w:jc w:val="both"/>
      </w:pPr>
      <w:r>
        <w:t>2)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14:paraId="67033136" w14:textId="77777777" w:rsidR="00C95A19" w:rsidRDefault="00C95A19">
      <w:pPr>
        <w:pStyle w:val="ConsPlusNormal"/>
        <w:spacing w:before="220"/>
        <w:ind w:firstLine="540"/>
        <w:jc w:val="both"/>
      </w:pPr>
      <w:r>
        <w:t xml:space="preserve">В случае оставления жалобы без ответа по основаниям, указанным в настоящем пункте, </w:t>
      </w:r>
      <w:r>
        <w:lastRenderedPageBreak/>
        <w:t>заявителю, направившему жалобу, если его фамилия и (или) почтовый адрес поддаются прочтению, направляется уведомление об оставлении жалобы без ответа в течение трех рабочих дней со дня регистрации жалобы.</w:t>
      </w:r>
    </w:p>
    <w:p w14:paraId="0083D251" w14:textId="77777777" w:rsidR="00C95A19" w:rsidRDefault="00C95A19">
      <w:pPr>
        <w:pStyle w:val="ConsPlusNormal"/>
        <w:spacing w:before="220"/>
        <w:ind w:firstLine="540"/>
        <w:jc w:val="both"/>
      </w:pPr>
      <w:r>
        <w:t>5.20. Решение об отказе в удовлетворении жалобы принимается в следующих случаях:</w:t>
      </w:r>
    </w:p>
    <w:p w14:paraId="5C281DE7" w14:textId="77777777" w:rsidR="00C95A19" w:rsidRDefault="00C95A19">
      <w:pPr>
        <w:pStyle w:val="ConsPlusNormal"/>
        <w:spacing w:before="220"/>
        <w:ind w:firstLine="540"/>
        <w:jc w:val="both"/>
      </w:pPr>
      <w:r>
        <w:t>1) наличие вступившего в законную силу решения суда, арбитражного суда по жалобе о том же предмете и по тем же основаниям;</w:t>
      </w:r>
    </w:p>
    <w:p w14:paraId="0A1014C5" w14:textId="77777777" w:rsidR="00C95A19" w:rsidRDefault="00C95A19">
      <w:pPr>
        <w:pStyle w:val="ConsPlusNormal"/>
        <w:spacing w:before="220"/>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14:paraId="25F96D16" w14:textId="77777777" w:rsidR="00C95A19" w:rsidRDefault="00C95A19">
      <w:pPr>
        <w:pStyle w:val="ConsPlusNormal"/>
        <w:spacing w:before="220"/>
        <w:ind w:firstLine="540"/>
        <w:jc w:val="both"/>
      </w:pPr>
      <w:r>
        <w:t>3) наличие решения по жалобе, принятого ранее в отношении того же заявителя и по тому же предмету жалобы.</w:t>
      </w:r>
    </w:p>
    <w:p w14:paraId="6CDA9C36" w14:textId="77777777" w:rsidR="00C95A19" w:rsidRDefault="00C95A19">
      <w:pPr>
        <w:pStyle w:val="ConsPlusNormal"/>
        <w:ind w:firstLine="540"/>
        <w:jc w:val="both"/>
      </w:pPr>
    </w:p>
    <w:p w14:paraId="19A7BECD" w14:textId="77777777" w:rsidR="00C95A19" w:rsidRDefault="00C95A19">
      <w:pPr>
        <w:pStyle w:val="ConsPlusTitle"/>
        <w:jc w:val="center"/>
        <w:outlineLvl w:val="2"/>
      </w:pPr>
      <w:r>
        <w:t>Порядок информирования заявителя о результатах рассмотрения</w:t>
      </w:r>
    </w:p>
    <w:p w14:paraId="534F89A0" w14:textId="77777777" w:rsidR="00C95A19" w:rsidRDefault="00C95A19">
      <w:pPr>
        <w:pStyle w:val="ConsPlusTitle"/>
        <w:jc w:val="center"/>
      </w:pPr>
      <w:r>
        <w:t>жалобы</w:t>
      </w:r>
    </w:p>
    <w:p w14:paraId="2D5FA015" w14:textId="77777777" w:rsidR="00C95A19" w:rsidRDefault="00C95A19">
      <w:pPr>
        <w:pStyle w:val="ConsPlusNormal"/>
        <w:ind w:firstLine="540"/>
        <w:jc w:val="both"/>
      </w:pPr>
    </w:p>
    <w:p w14:paraId="488D211E" w14:textId="77777777" w:rsidR="00C95A19" w:rsidRDefault="00C95A19">
      <w:pPr>
        <w:pStyle w:val="ConsPlusNormal"/>
        <w:ind w:firstLine="540"/>
        <w:jc w:val="both"/>
      </w:pPr>
      <w:r>
        <w:t xml:space="preserve">5.21. Не позднее дня, следующего за днем принятия решения, указанного в </w:t>
      </w:r>
      <w:hyperlink w:anchor="P520">
        <w:r>
          <w:rPr>
            <w:color w:val="0000FF"/>
          </w:rPr>
          <w:t>пункте 5.16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93C4D6B" w14:textId="77777777" w:rsidR="00C95A19" w:rsidRDefault="00C95A19">
      <w:pPr>
        <w:pStyle w:val="ConsPlusNormal"/>
        <w:spacing w:before="220"/>
        <w:ind w:firstLine="540"/>
        <w:jc w:val="both"/>
      </w:pPr>
      <w:r>
        <w:t xml:space="preserve">5.22. В случае если жалоба была направлена способом, указанным в </w:t>
      </w:r>
      <w:hyperlink w:anchor="P504">
        <w:r>
          <w:rPr>
            <w:color w:val="0000FF"/>
          </w:rPr>
          <w:t>абзаце четвертом подпункта 3 пункта 5.7</w:t>
        </w:r>
      </w:hyperlink>
      <w:r>
        <w:t xml:space="preserve"> настоящего административного регламента, ответ заявителю направляется посредством системы досудебного обжалования.</w:t>
      </w:r>
    </w:p>
    <w:p w14:paraId="4972F3B0" w14:textId="77777777" w:rsidR="00C95A19" w:rsidRDefault="00C95A19">
      <w:pPr>
        <w:pStyle w:val="ConsPlusNormal"/>
        <w:ind w:firstLine="540"/>
        <w:jc w:val="both"/>
      </w:pPr>
    </w:p>
    <w:p w14:paraId="59FB7D67" w14:textId="77777777" w:rsidR="00C95A19" w:rsidRDefault="00C95A19">
      <w:pPr>
        <w:pStyle w:val="ConsPlusTitle"/>
        <w:jc w:val="center"/>
        <w:outlineLvl w:val="2"/>
      </w:pPr>
      <w:r>
        <w:t>Порядок обжалования решения по жалобе</w:t>
      </w:r>
    </w:p>
    <w:p w14:paraId="2006C9C9" w14:textId="77777777" w:rsidR="00C95A19" w:rsidRDefault="00C95A19">
      <w:pPr>
        <w:pStyle w:val="ConsPlusNormal"/>
        <w:ind w:firstLine="540"/>
        <w:jc w:val="both"/>
      </w:pPr>
    </w:p>
    <w:p w14:paraId="3F77F70A" w14:textId="77777777" w:rsidR="00C95A19" w:rsidRDefault="00C95A19">
      <w:pPr>
        <w:pStyle w:val="ConsPlusNormal"/>
        <w:ind w:firstLine="540"/>
        <w:jc w:val="both"/>
      </w:pPr>
      <w:r>
        <w:t>5.23. Заявитель вправе обжаловать решения, принятые по результатам рассмотрения жалобы, в порядке, установленном действующим законодательством.</w:t>
      </w:r>
    </w:p>
    <w:p w14:paraId="784D1E5C" w14:textId="77777777" w:rsidR="00C95A19" w:rsidRDefault="00C95A19">
      <w:pPr>
        <w:pStyle w:val="ConsPlusNormal"/>
        <w:ind w:firstLine="540"/>
        <w:jc w:val="both"/>
      </w:pPr>
    </w:p>
    <w:p w14:paraId="4192A68F" w14:textId="77777777" w:rsidR="00C95A19" w:rsidRDefault="00C95A19">
      <w:pPr>
        <w:pStyle w:val="ConsPlusTitle"/>
        <w:jc w:val="center"/>
        <w:outlineLvl w:val="2"/>
      </w:pPr>
      <w:r>
        <w:t>Право заявителя на получение информации и документов,</w:t>
      </w:r>
    </w:p>
    <w:p w14:paraId="320C8E99" w14:textId="77777777" w:rsidR="00C95A19" w:rsidRDefault="00C95A19">
      <w:pPr>
        <w:pStyle w:val="ConsPlusTitle"/>
        <w:jc w:val="center"/>
      </w:pPr>
      <w:r>
        <w:t>необходимых для обоснования и рассмотрения жалобы</w:t>
      </w:r>
    </w:p>
    <w:p w14:paraId="26C74479" w14:textId="77777777" w:rsidR="00C95A19" w:rsidRDefault="00C95A19">
      <w:pPr>
        <w:pStyle w:val="ConsPlusNormal"/>
        <w:ind w:firstLine="540"/>
        <w:jc w:val="both"/>
      </w:pPr>
    </w:p>
    <w:p w14:paraId="459A94F9" w14:textId="77777777" w:rsidR="00C95A19" w:rsidRDefault="00C95A19">
      <w:pPr>
        <w:pStyle w:val="ConsPlusNormal"/>
        <w:ind w:firstLine="540"/>
        <w:jc w:val="both"/>
      </w:pPr>
      <w:r>
        <w:t>5.24. 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14:paraId="5651E514" w14:textId="77777777" w:rsidR="00C95A19" w:rsidRDefault="00C95A19">
      <w:pPr>
        <w:pStyle w:val="ConsPlusNormal"/>
        <w:ind w:firstLine="540"/>
        <w:jc w:val="both"/>
      </w:pPr>
    </w:p>
    <w:p w14:paraId="1ECE1B31" w14:textId="77777777" w:rsidR="00C95A19" w:rsidRDefault="00C95A19">
      <w:pPr>
        <w:pStyle w:val="ConsPlusTitle"/>
        <w:jc w:val="center"/>
        <w:outlineLvl w:val="2"/>
      </w:pPr>
      <w:r>
        <w:t>Способы информирования заявителей о порядке подачи</w:t>
      </w:r>
    </w:p>
    <w:p w14:paraId="63F5E1FE" w14:textId="77777777" w:rsidR="00C95A19" w:rsidRDefault="00C95A19">
      <w:pPr>
        <w:pStyle w:val="ConsPlusTitle"/>
        <w:jc w:val="center"/>
      </w:pPr>
      <w:r>
        <w:t>и рассмотрения жалобы</w:t>
      </w:r>
    </w:p>
    <w:p w14:paraId="6AEBBA24" w14:textId="77777777" w:rsidR="00C95A19" w:rsidRDefault="00C95A19">
      <w:pPr>
        <w:pStyle w:val="ConsPlusNormal"/>
        <w:ind w:firstLine="540"/>
        <w:jc w:val="both"/>
      </w:pPr>
    </w:p>
    <w:p w14:paraId="7050F45B" w14:textId="77777777" w:rsidR="00C95A19" w:rsidRDefault="00C95A19">
      <w:pPr>
        <w:pStyle w:val="ConsPlusNormal"/>
        <w:ind w:firstLine="540"/>
        <w:jc w:val="both"/>
      </w:pPr>
      <w:r>
        <w:t>5.25. Информирование заявителей о порядке обжалования решений и действий (бездействия) образовательной организации, ее должностных лиц и специалистов обеспечивается посредством размещения информации на стендах в местах предоставления муниципальной услуги, на сайтах образовательной организации и Комитета, на ЕПГУ, РПГУ (при наличии технической возможности).</w:t>
      </w:r>
    </w:p>
    <w:p w14:paraId="6CBB3BDF" w14:textId="77777777" w:rsidR="00C95A19" w:rsidRDefault="00C95A19">
      <w:pPr>
        <w:pStyle w:val="ConsPlusNormal"/>
        <w:spacing w:before="220"/>
        <w:ind w:firstLine="540"/>
        <w:jc w:val="both"/>
      </w:pPr>
      <w:r>
        <w:t>5.26. Информирование заявителей о порядке обжалования решений и действий (бездействия) образовательной организации, ее должностных лиц и специалистов осуществляется в том числе по телефону либо при личном приеме, а также в письменной форме почтовым отправлением либо электронным сообщением по адресу, указанному заявителем.</w:t>
      </w:r>
    </w:p>
    <w:p w14:paraId="65F4BABE" w14:textId="77777777" w:rsidR="00C95A19" w:rsidRDefault="00C95A19">
      <w:pPr>
        <w:pStyle w:val="ConsPlusNormal"/>
        <w:ind w:firstLine="540"/>
        <w:jc w:val="both"/>
      </w:pPr>
    </w:p>
    <w:p w14:paraId="78ACF80A" w14:textId="77777777" w:rsidR="00C95A19" w:rsidRDefault="00C95A19">
      <w:pPr>
        <w:pStyle w:val="ConsPlusTitle"/>
        <w:jc w:val="center"/>
        <w:outlineLvl w:val="2"/>
      </w:pPr>
      <w:r>
        <w:t>Перечень нормативных правовых актов, регулирующих порядок</w:t>
      </w:r>
    </w:p>
    <w:p w14:paraId="1EB4A2DA" w14:textId="77777777" w:rsidR="00C95A19" w:rsidRDefault="00C95A19">
      <w:pPr>
        <w:pStyle w:val="ConsPlusTitle"/>
        <w:jc w:val="center"/>
      </w:pPr>
      <w:r>
        <w:t>досудебного (внесудебного) обжалования решений и действий</w:t>
      </w:r>
    </w:p>
    <w:p w14:paraId="12D84B8E" w14:textId="77777777" w:rsidR="00C95A19" w:rsidRDefault="00C95A19">
      <w:pPr>
        <w:pStyle w:val="ConsPlusTitle"/>
        <w:jc w:val="center"/>
      </w:pPr>
      <w:r>
        <w:t>(бездействия) органа, предоставляющего муниципальную услугу,</w:t>
      </w:r>
    </w:p>
    <w:p w14:paraId="0ED74F92" w14:textId="77777777" w:rsidR="00C95A19" w:rsidRDefault="00C95A19">
      <w:pPr>
        <w:pStyle w:val="ConsPlusTitle"/>
        <w:jc w:val="center"/>
      </w:pPr>
      <w:r>
        <w:lastRenderedPageBreak/>
        <w:t>а также его должностных лиц</w:t>
      </w:r>
    </w:p>
    <w:p w14:paraId="7514445D" w14:textId="77777777" w:rsidR="00C95A19" w:rsidRDefault="00C95A19">
      <w:pPr>
        <w:pStyle w:val="ConsPlusNormal"/>
        <w:ind w:firstLine="540"/>
        <w:jc w:val="both"/>
      </w:pPr>
    </w:p>
    <w:p w14:paraId="258FAA0F" w14:textId="77777777" w:rsidR="00C95A19" w:rsidRDefault="00C95A19">
      <w:pPr>
        <w:pStyle w:val="ConsPlusNormal"/>
        <w:ind w:firstLine="540"/>
        <w:jc w:val="both"/>
      </w:pPr>
      <w:bookmarkStart w:id="11" w:name="P570"/>
      <w:bookmarkEnd w:id="11"/>
      <w:r>
        <w:t>5.27 Досудебное (внесудебное) обжалование решений и действий (бездействия) органа, предоставляющего муниципальную услугу, а также его должностных лиц осуществляется в соответствии с:</w:t>
      </w:r>
    </w:p>
    <w:p w14:paraId="137BC81C" w14:textId="77777777" w:rsidR="00C95A19" w:rsidRDefault="00C95A19">
      <w:pPr>
        <w:pStyle w:val="ConsPlusNormal"/>
        <w:spacing w:before="220"/>
        <w:ind w:firstLine="540"/>
        <w:jc w:val="both"/>
      </w:pPr>
      <w:r>
        <w:t xml:space="preserve">1) Федеральным </w:t>
      </w:r>
      <w:hyperlink r:id="rId33">
        <w:r>
          <w:rPr>
            <w:color w:val="0000FF"/>
          </w:rPr>
          <w:t>законом</w:t>
        </w:r>
      </w:hyperlink>
      <w:r>
        <w:t xml:space="preserve"> N 210-ФЗ;</w:t>
      </w:r>
    </w:p>
    <w:p w14:paraId="0EB898AA" w14:textId="77777777" w:rsidR="00C95A19" w:rsidRDefault="00C95A19">
      <w:pPr>
        <w:pStyle w:val="ConsPlusNormal"/>
        <w:spacing w:before="220"/>
        <w:ind w:firstLine="540"/>
        <w:jc w:val="both"/>
      </w:pPr>
      <w:r>
        <w:t xml:space="preserve">2) </w:t>
      </w:r>
      <w:hyperlink r:id="rId34">
        <w:r>
          <w:rPr>
            <w:color w:val="0000FF"/>
          </w:rPr>
          <w:t>постановлением</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5AC577F7" w14:textId="77777777" w:rsidR="00C95A19" w:rsidRDefault="00C95A19">
      <w:pPr>
        <w:pStyle w:val="ConsPlusNormal"/>
        <w:spacing w:before="220"/>
        <w:ind w:firstLine="540"/>
        <w:jc w:val="both"/>
      </w:pPr>
      <w:r>
        <w:t xml:space="preserve">3) </w:t>
      </w:r>
      <w:hyperlink r:id="rId35">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4982023" w14:textId="77777777" w:rsidR="00C95A19" w:rsidRDefault="00C95A19">
      <w:pPr>
        <w:pStyle w:val="ConsPlusNormal"/>
        <w:spacing w:before="220"/>
        <w:ind w:firstLine="540"/>
        <w:jc w:val="both"/>
      </w:pPr>
      <w:r>
        <w:t>4) постановлением Коллегии Администрации Кемеровской области от 11.12.2012 N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14:paraId="3B15BDA6" w14:textId="77777777" w:rsidR="00C95A19" w:rsidRDefault="00C95A19">
      <w:pPr>
        <w:pStyle w:val="ConsPlusNormal"/>
        <w:spacing w:before="220"/>
        <w:ind w:firstLine="540"/>
        <w:jc w:val="both"/>
      </w:pPr>
      <w:r>
        <w:t xml:space="preserve">5) </w:t>
      </w:r>
      <w:hyperlink r:id="rId36">
        <w:r>
          <w:rPr>
            <w:color w:val="0000FF"/>
          </w:rPr>
          <w:t>постановлением</w:t>
        </w:r>
      </w:hyperlink>
      <w:r>
        <w:t xml:space="preserve"> администрации города Новокузнецка от 30.12.2020 N 237 "Об утверждении Положения об особенностях подачи и рассмотрения жалоб на решения и действия (бездействие) органов администрации города Новокузнецка, предоставляющих муниципальные услуги, их должностных лиц и (или) муниципальных служащих".</w:t>
      </w:r>
    </w:p>
    <w:p w14:paraId="4C196877" w14:textId="77777777" w:rsidR="00C95A19" w:rsidRDefault="00C95A19">
      <w:pPr>
        <w:pStyle w:val="ConsPlusNormal"/>
        <w:ind w:firstLine="540"/>
        <w:jc w:val="both"/>
      </w:pPr>
    </w:p>
    <w:p w14:paraId="05C96AEF" w14:textId="77777777" w:rsidR="00C95A19" w:rsidRDefault="00C95A19">
      <w:pPr>
        <w:pStyle w:val="ConsPlusTitle"/>
        <w:jc w:val="center"/>
        <w:outlineLvl w:val="1"/>
      </w:pPr>
      <w:r>
        <w:t>6. Особенности выполнения административных процедур</w:t>
      </w:r>
    </w:p>
    <w:p w14:paraId="1B18142A" w14:textId="77777777" w:rsidR="00C95A19" w:rsidRDefault="00C95A19">
      <w:pPr>
        <w:pStyle w:val="ConsPlusTitle"/>
        <w:jc w:val="center"/>
      </w:pPr>
      <w:r>
        <w:t>(действий) в многофункциональных центрах предоставления</w:t>
      </w:r>
    </w:p>
    <w:p w14:paraId="05CA51B9" w14:textId="77777777" w:rsidR="00C95A19" w:rsidRDefault="00C95A19">
      <w:pPr>
        <w:pStyle w:val="ConsPlusTitle"/>
        <w:jc w:val="center"/>
      </w:pPr>
      <w:r>
        <w:t>государственных и муниципальных услуг</w:t>
      </w:r>
    </w:p>
    <w:p w14:paraId="3DADDE1B" w14:textId="77777777" w:rsidR="00C95A19" w:rsidRDefault="00C95A19">
      <w:pPr>
        <w:pStyle w:val="ConsPlusNormal"/>
        <w:ind w:firstLine="540"/>
        <w:jc w:val="both"/>
      </w:pPr>
    </w:p>
    <w:p w14:paraId="522E789D" w14:textId="77777777" w:rsidR="00C95A19" w:rsidRDefault="00C95A19">
      <w:pPr>
        <w:pStyle w:val="ConsPlusNormal"/>
        <w:ind w:firstLine="540"/>
        <w:jc w:val="both"/>
      </w:pPr>
      <w:r>
        <w:t>6.1. Предоставление муниципальной услуги в МФЦ осуществляется при наличии заключенного соглашения о взаимодействии между администрацией города Новокузнецка и МФЦ.</w:t>
      </w:r>
    </w:p>
    <w:p w14:paraId="5BD611D3" w14:textId="77777777" w:rsidR="00C95A19" w:rsidRDefault="00C95A19">
      <w:pPr>
        <w:pStyle w:val="ConsPlusNormal"/>
        <w:spacing w:before="220"/>
        <w:ind w:firstLine="540"/>
        <w:jc w:val="both"/>
      </w:pPr>
      <w:r>
        <w:t>6.2. Основанием для начала предоставления муниципальной услуги является личное обращение заявителя в МФЦ по месту проживания.</w:t>
      </w:r>
    </w:p>
    <w:p w14:paraId="3E76AFFB" w14:textId="77777777" w:rsidR="00C95A19" w:rsidRDefault="00C95A19">
      <w:pPr>
        <w:pStyle w:val="ConsPlusNormal"/>
        <w:spacing w:before="220"/>
        <w:ind w:firstLine="540"/>
        <w:jc w:val="both"/>
      </w:pPr>
      <w:bookmarkStart w:id="12" w:name="P583"/>
      <w:bookmarkEnd w:id="12"/>
      <w:r>
        <w:t>6.3. 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14:paraId="6A4A1256" w14:textId="77777777" w:rsidR="00C95A19" w:rsidRDefault="00C95A19">
      <w:pPr>
        <w:pStyle w:val="ConsPlusNormal"/>
        <w:spacing w:before="220"/>
        <w:ind w:firstLine="540"/>
        <w:jc w:val="both"/>
      </w:pPr>
      <w:r>
        <w:t>Информирование о порядке предоставления муниципальной услуги осуществляется в соответствии с графиком работы МФЦ.</w:t>
      </w:r>
    </w:p>
    <w:p w14:paraId="36AE6B7F" w14:textId="77777777" w:rsidR="00C95A19" w:rsidRDefault="00C95A19">
      <w:pPr>
        <w:pStyle w:val="ConsPlusNormal"/>
        <w:spacing w:before="220"/>
        <w:ind w:firstLine="540"/>
        <w:jc w:val="both"/>
      </w:pPr>
      <w:r>
        <w:lastRenderedPageBreak/>
        <w:t>6.4. При личном обращении заявителя в МФЦ сотрудник, ответственный за прием документов:</w:t>
      </w:r>
    </w:p>
    <w:p w14:paraId="5C5EC372" w14:textId="77777777" w:rsidR="00C95A19" w:rsidRDefault="00C95A19">
      <w:pPr>
        <w:pStyle w:val="ConsPlusNormal"/>
        <w:spacing w:before="220"/>
        <w:ind w:firstLine="540"/>
        <w:jc w:val="both"/>
      </w:pPr>
      <w:r>
        <w:t>1) устанавливает личность заявителя на основании документа, удостоверяющего его личность;</w:t>
      </w:r>
    </w:p>
    <w:p w14:paraId="3A7CE43A" w14:textId="77777777" w:rsidR="00C95A19" w:rsidRDefault="00C95A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5A19" w14:paraId="5F4872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4C498E" w14:textId="77777777" w:rsidR="00C95A19" w:rsidRDefault="00C95A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AEA72C" w14:textId="77777777" w:rsidR="00C95A19" w:rsidRDefault="00C95A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5033FB" w14:textId="77777777" w:rsidR="00C95A19" w:rsidRDefault="00C95A19">
            <w:pPr>
              <w:pStyle w:val="ConsPlusNormal"/>
              <w:jc w:val="both"/>
            </w:pPr>
            <w:r>
              <w:rPr>
                <w:color w:val="392C69"/>
              </w:rPr>
              <w:t>КонсультантПлюс: примечание.</w:t>
            </w:r>
          </w:p>
          <w:p w14:paraId="6FE6D45C" w14:textId="77777777" w:rsidR="00C95A19" w:rsidRDefault="00C95A19">
            <w:pPr>
              <w:pStyle w:val="ConsPlusNormal"/>
              <w:jc w:val="both"/>
            </w:pPr>
            <w:r>
              <w:rPr>
                <w:color w:val="392C69"/>
              </w:rPr>
              <w:t>В официальном тексте документа, видимо, допущена опечатка: приложение N 2 к данному административному регламенту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056DC5C3" w14:textId="77777777" w:rsidR="00C95A19" w:rsidRDefault="00C95A19">
            <w:pPr>
              <w:pStyle w:val="ConsPlusNormal"/>
            </w:pPr>
          </w:p>
        </w:tc>
      </w:tr>
    </w:tbl>
    <w:p w14:paraId="795E70B8" w14:textId="77777777" w:rsidR="00C95A19" w:rsidRDefault="00C95A19">
      <w:pPr>
        <w:pStyle w:val="ConsPlusNormal"/>
        <w:spacing w:before="280"/>
        <w:ind w:firstLine="540"/>
        <w:jc w:val="both"/>
      </w:pPr>
      <w:r>
        <w:t>2) проверяет представленное заявление по форме согласно приложению N 2 к настоящему административному регламенту и документы на предмет:</w:t>
      </w:r>
    </w:p>
    <w:p w14:paraId="37172E38" w14:textId="77777777" w:rsidR="00C95A19" w:rsidRDefault="00C95A19">
      <w:pPr>
        <w:pStyle w:val="ConsPlusNormal"/>
        <w:spacing w:before="220"/>
        <w:ind w:firstLine="540"/>
        <w:jc w:val="both"/>
      </w:pPr>
      <w:r>
        <w:t>- текст в заявлении поддается прочтению;</w:t>
      </w:r>
    </w:p>
    <w:p w14:paraId="0F54D910" w14:textId="77777777" w:rsidR="00C95A19" w:rsidRDefault="00C95A19">
      <w:pPr>
        <w:pStyle w:val="ConsPlusNormal"/>
        <w:spacing w:before="220"/>
        <w:ind w:firstLine="540"/>
        <w:jc w:val="both"/>
      </w:pPr>
      <w:r>
        <w:t>- в заявлении указаны фамилия, имя, отчество (последнее - при наличии) физического лица;</w:t>
      </w:r>
    </w:p>
    <w:p w14:paraId="4517EF90" w14:textId="77777777" w:rsidR="00C95A19" w:rsidRDefault="00C95A19">
      <w:pPr>
        <w:pStyle w:val="ConsPlusNormal"/>
        <w:spacing w:before="220"/>
        <w:ind w:firstLine="540"/>
        <w:jc w:val="both"/>
      </w:pPr>
      <w:r>
        <w:t>- заявление подписано уполномоченным лицом;</w:t>
      </w:r>
    </w:p>
    <w:p w14:paraId="424E3C5B" w14:textId="77777777" w:rsidR="00C95A19" w:rsidRDefault="00C95A19">
      <w:pPr>
        <w:pStyle w:val="ConsPlusNormal"/>
        <w:spacing w:before="220"/>
        <w:ind w:firstLine="540"/>
        <w:jc w:val="both"/>
      </w:pPr>
      <w:r>
        <w:t>- приложены документы, необходимые для предоставления муниципальной услуги;</w:t>
      </w:r>
    </w:p>
    <w:p w14:paraId="4E6E4F1E" w14:textId="77777777" w:rsidR="00C95A19" w:rsidRDefault="00C95A19">
      <w:pPr>
        <w:pStyle w:val="ConsPlusNormal"/>
        <w:spacing w:before="220"/>
        <w:ind w:firstLine="540"/>
        <w:jc w:val="both"/>
      </w:pPr>
      <w:r>
        <w:t>- соответствие данных документа, удостоверяющего личность, данным, указанным в заявлении и необходимых документах;</w:t>
      </w:r>
    </w:p>
    <w:p w14:paraId="78DE067D" w14:textId="77777777" w:rsidR="00C95A19" w:rsidRDefault="00C95A19">
      <w:pPr>
        <w:pStyle w:val="ConsPlusNormal"/>
        <w:spacing w:before="220"/>
        <w:ind w:firstLine="540"/>
        <w:jc w:val="both"/>
      </w:pPr>
      <w:r>
        <w:t xml:space="preserve">3) делает копии подлинников представленных документов, в том числе по отдельным документам без взимания платы в соответствии с </w:t>
      </w:r>
      <w:hyperlink r:id="rId37">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14:paraId="78ABEC62" w14:textId="77777777" w:rsidR="00C95A19" w:rsidRDefault="00C95A19">
      <w:pPr>
        <w:pStyle w:val="ConsPlusNormal"/>
        <w:spacing w:before="220"/>
        <w:ind w:firstLine="540"/>
        <w:jc w:val="both"/>
      </w:pPr>
      <w:r>
        <w:t>4) заполняет сведения о заявителе и представленных документах в автоматизированной информационной системе (АИС МФЦ);</w:t>
      </w:r>
    </w:p>
    <w:p w14:paraId="769858EB" w14:textId="77777777" w:rsidR="00C95A19" w:rsidRDefault="00C95A19">
      <w:pPr>
        <w:pStyle w:val="ConsPlusNormal"/>
        <w:spacing w:before="220"/>
        <w:ind w:firstLine="540"/>
        <w:jc w:val="both"/>
      </w:pPr>
      <w:r>
        <w:t>5) выдает расписку в получении документов на предоставление услуги, сформированную в АИС МФЦ;</w:t>
      </w:r>
    </w:p>
    <w:p w14:paraId="4D98302C" w14:textId="77777777" w:rsidR="00C95A19" w:rsidRDefault="00C95A19">
      <w:pPr>
        <w:pStyle w:val="ConsPlusNormal"/>
        <w:spacing w:before="220"/>
        <w:ind w:firstLine="540"/>
        <w:jc w:val="both"/>
      </w:pPr>
      <w:r>
        <w:t>6) информирует заявителя о сроке предоставления муниципальной услуги, способах получения информации о ходе исполнения муниципальной услуги;</w:t>
      </w:r>
    </w:p>
    <w:p w14:paraId="627CEB1D" w14:textId="77777777" w:rsidR="00C95A19" w:rsidRDefault="00C95A19">
      <w:pPr>
        <w:pStyle w:val="ConsPlusNormal"/>
        <w:spacing w:before="220"/>
        <w:ind w:firstLine="540"/>
        <w:jc w:val="both"/>
      </w:pPr>
      <w:r>
        <w:t>7) уведомляет заявителя о том, что невостребованные документы хранятся в МФЦ в течение 30 дней, после чего передаются в уполномоченный орган.</w:t>
      </w:r>
    </w:p>
    <w:p w14:paraId="6D549D49" w14:textId="77777777" w:rsidR="00C95A19" w:rsidRDefault="00C95A19">
      <w:pPr>
        <w:pStyle w:val="ConsPlusNormal"/>
        <w:spacing w:before="220"/>
        <w:ind w:firstLine="540"/>
        <w:jc w:val="both"/>
      </w:pPr>
      <w:r>
        <w:t>6.5. Заявление и документы, принятые от заявителя на предоставление муниципальной услуги, передаются в Комитет не позднее одного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Комитета под подпись. Один экземпляр сопроводительного реестра остается в Комитете и хранится как документ строгой отчетности, второй - хранится в МФЦ. В заявлении производится отметка с указанием реквизитов реестра, по которому переданы заявление и документы.</w:t>
      </w:r>
    </w:p>
    <w:p w14:paraId="6222ECFB" w14:textId="77777777" w:rsidR="00C95A19" w:rsidRDefault="00C95A19">
      <w:pPr>
        <w:pStyle w:val="ConsPlusNormal"/>
        <w:spacing w:before="220"/>
        <w:ind w:firstLine="540"/>
        <w:jc w:val="both"/>
      </w:pPr>
      <w:r>
        <w:t>Комитет в течение одного рабочего дня передает заявления и документы в образовательную организацию.</w:t>
      </w:r>
    </w:p>
    <w:p w14:paraId="70EA55F0" w14:textId="77777777" w:rsidR="00C95A19" w:rsidRDefault="00C95A19">
      <w:pPr>
        <w:pStyle w:val="ConsPlusNormal"/>
        <w:spacing w:before="220"/>
        <w:ind w:firstLine="540"/>
        <w:jc w:val="both"/>
      </w:pPr>
      <w:r>
        <w:lastRenderedPageBreak/>
        <w:t>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68EFC295" w14:textId="77777777" w:rsidR="00C95A19" w:rsidRDefault="00C95A19">
      <w:pPr>
        <w:pStyle w:val="ConsPlusNormal"/>
        <w:spacing w:before="220"/>
        <w:ind w:firstLine="540"/>
        <w:jc w:val="both"/>
      </w:pPr>
      <w:r>
        <w:t>6.7. Ответственность за выдачу результата предоставления муниципальной услуги несет сотрудник МФЦ, уполномоченный руководителем МФЦ.</w:t>
      </w:r>
    </w:p>
    <w:p w14:paraId="5108CBA2" w14:textId="77777777" w:rsidR="00C95A19" w:rsidRDefault="00C95A19">
      <w:pPr>
        <w:pStyle w:val="ConsPlusNormal"/>
        <w:spacing w:before="220"/>
        <w:ind w:firstLine="540"/>
        <w:jc w:val="both"/>
      </w:pPr>
      <w:r>
        <w:t>6.8. Для получения результата предоставления муниципальной услуги в МФЦ заявитель предъявляет документ, удостоверяющий его личность, и расписку.</w:t>
      </w:r>
    </w:p>
    <w:p w14:paraId="5978E935" w14:textId="77777777" w:rsidR="00C95A19" w:rsidRDefault="00C95A19">
      <w:pPr>
        <w:pStyle w:val="ConsPlusNormal"/>
        <w:spacing w:before="220"/>
        <w:ind w:firstLine="540"/>
        <w:jc w:val="both"/>
      </w:pPr>
      <w: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0E976A8D" w14:textId="77777777" w:rsidR="00C95A19" w:rsidRDefault="00C95A19">
      <w:pPr>
        <w:pStyle w:val="ConsPlusNormal"/>
        <w:spacing w:before="220"/>
        <w:ind w:firstLine="540"/>
        <w:jc w:val="both"/>
      </w:pPr>
      <w:r>
        <w:t>6.9.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образовательной организацией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61DF63F5" w14:textId="77777777" w:rsidR="00C95A19" w:rsidRDefault="00C95A19">
      <w:pPr>
        <w:pStyle w:val="ConsPlusNormal"/>
        <w:spacing w:before="220"/>
        <w:ind w:firstLine="540"/>
        <w:jc w:val="both"/>
      </w:pPr>
      <w:r>
        <w:t xml:space="preserve">6.10. Досудебное (внесудебное) обжалование решений и действий (бездействия) МФЦ, сотрудника МФЦ осуществляется в соответствии с нормативными правовыми актами, указанными в </w:t>
      </w:r>
      <w:hyperlink w:anchor="P570">
        <w:r>
          <w:rPr>
            <w:color w:val="0000FF"/>
          </w:rPr>
          <w:t>пункте 5.27</w:t>
        </w:r>
      </w:hyperlink>
      <w:r>
        <w:t xml:space="preserve"> настоящего административного регламента.</w:t>
      </w:r>
    </w:p>
    <w:p w14:paraId="520AABCF" w14:textId="77777777" w:rsidR="00C95A19" w:rsidRDefault="00C95A19">
      <w:pPr>
        <w:pStyle w:val="ConsPlusNormal"/>
        <w:ind w:firstLine="540"/>
        <w:jc w:val="both"/>
      </w:pPr>
    </w:p>
    <w:p w14:paraId="7E6DFD10" w14:textId="77777777" w:rsidR="00C95A19" w:rsidRDefault="00C95A19">
      <w:pPr>
        <w:pStyle w:val="ConsPlusNormal"/>
        <w:jc w:val="right"/>
      </w:pPr>
      <w:r>
        <w:t>Заместитель Главы города</w:t>
      </w:r>
    </w:p>
    <w:p w14:paraId="5C9238FC" w14:textId="77777777" w:rsidR="00C95A19" w:rsidRDefault="00C95A19">
      <w:pPr>
        <w:pStyle w:val="ConsPlusNormal"/>
        <w:jc w:val="right"/>
      </w:pPr>
      <w:r>
        <w:t>по социальным вопросам</w:t>
      </w:r>
    </w:p>
    <w:p w14:paraId="70A10438" w14:textId="77777777" w:rsidR="00C95A19" w:rsidRDefault="00C95A19">
      <w:pPr>
        <w:pStyle w:val="ConsPlusNormal"/>
        <w:jc w:val="right"/>
      </w:pPr>
      <w:r>
        <w:t>Е.Д.САЗАНОВИЧ</w:t>
      </w:r>
    </w:p>
    <w:p w14:paraId="6C2BCF07" w14:textId="77777777" w:rsidR="00C95A19" w:rsidRDefault="00C95A19">
      <w:pPr>
        <w:pStyle w:val="ConsPlusNormal"/>
        <w:ind w:firstLine="540"/>
        <w:jc w:val="both"/>
      </w:pPr>
    </w:p>
    <w:p w14:paraId="67B234F4" w14:textId="77777777" w:rsidR="00C95A19" w:rsidRDefault="00C95A19">
      <w:pPr>
        <w:pStyle w:val="ConsPlusNormal"/>
        <w:ind w:firstLine="540"/>
        <w:jc w:val="both"/>
      </w:pPr>
    </w:p>
    <w:p w14:paraId="3AA666C2" w14:textId="77777777" w:rsidR="00C95A19" w:rsidRDefault="00C95A19">
      <w:pPr>
        <w:pStyle w:val="ConsPlusNormal"/>
        <w:ind w:firstLine="540"/>
        <w:jc w:val="both"/>
      </w:pPr>
    </w:p>
    <w:p w14:paraId="1CC0EC75" w14:textId="77777777" w:rsidR="00C95A19" w:rsidRDefault="00C95A19">
      <w:pPr>
        <w:pStyle w:val="ConsPlusNormal"/>
        <w:ind w:firstLine="540"/>
        <w:jc w:val="both"/>
      </w:pPr>
    </w:p>
    <w:p w14:paraId="303BFF06" w14:textId="77777777" w:rsidR="00C95A19" w:rsidRDefault="00C95A19">
      <w:pPr>
        <w:pStyle w:val="ConsPlusNormal"/>
        <w:ind w:firstLine="540"/>
        <w:jc w:val="both"/>
      </w:pPr>
    </w:p>
    <w:p w14:paraId="08B35DB4" w14:textId="77777777" w:rsidR="00C95A19" w:rsidRDefault="00C95A19">
      <w:pPr>
        <w:pStyle w:val="ConsPlusNormal"/>
        <w:jc w:val="right"/>
        <w:outlineLvl w:val="1"/>
      </w:pPr>
      <w:r>
        <w:t>Приложение</w:t>
      </w:r>
    </w:p>
    <w:p w14:paraId="641E71AB" w14:textId="77777777" w:rsidR="00C95A19" w:rsidRDefault="00C95A19">
      <w:pPr>
        <w:pStyle w:val="ConsPlusNormal"/>
        <w:jc w:val="right"/>
      </w:pPr>
      <w:r>
        <w:t>к административному регламенту</w:t>
      </w:r>
    </w:p>
    <w:p w14:paraId="7EFB9E8F" w14:textId="77777777" w:rsidR="00C95A19" w:rsidRDefault="00C95A19">
      <w:pPr>
        <w:pStyle w:val="ConsPlusNormal"/>
        <w:jc w:val="right"/>
      </w:pPr>
      <w:r>
        <w:t>предоставления муниципальной услуги</w:t>
      </w:r>
    </w:p>
    <w:p w14:paraId="15FED44E" w14:textId="77777777" w:rsidR="00C95A19" w:rsidRDefault="00C95A19">
      <w:pPr>
        <w:pStyle w:val="ConsPlusNormal"/>
        <w:jc w:val="right"/>
      </w:pPr>
      <w:r>
        <w:t>"Прием на обучение по образовательным</w:t>
      </w:r>
    </w:p>
    <w:p w14:paraId="6C236DA7" w14:textId="77777777" w:rsidR="00C95A19" w:rsidRDefault="00C95A19">
      <w:pPr>
        <w:pStyle w:val="ConsPlusNormal"/>
        <w:jc w:val="right"/>
      </w:pPr>
      <w:r>
        <w:t>программам дошкольного образования"</w:t>
      </w:r>
    </w:p>
    <w:p w14:paraId="26329E26" w14:textId="77777777" w:rsidR="00C95A19" w:rsidRDefault="00C95A19">
      <w:pPr>
        <w:pStyle w:val="ConsPlusNormal"/>
        <w:ind w:firstLine="540"/>
        <w:jc w:val="both"/>
      </w:pPr>
    </w:p>
    <w:p w14:paraId="7EE9E2A8" w14:textId="77777777" w:rsidR="00C95A19" w:rsidRDefault="00C95A19">
      <w:pPr>
        <w:pStyle w:val="ConsPlusNonformat"/>
        <w:jc w:val="both"/>
      </w:pPr>
      <w:bookmarkStart w:id="13" w:name="P623"/>
      <w:bookmarkEnd w:id="13"/>
      <w:r>
        <w:t xml:space="preserve">                                Уведомление</w:t>
      </w:r>
    </w:p>
    <w:p w14:paraId="6DA9327A" w14:textId="77777777" w:rsidR="00C95A19" w:rsidRDefault="00C95A19">
      <w:pPr>
        <w:pStyle w:val="ConsPlusNonformat"/>
        <w:jc w:val="both"/>
      </w:pPr>
      <w:r>
        <w:t xml:space="preserve">              об отказе в предоставлении муниципальной услуги</w:t>
      </w:r>
    </w:p>
    <w:p w14:paraId="0F025E72" w14:textId="77777777" w:rsidR="00C95A19" w:rsidRDefault="00C95A19">
      <w:pPr>
        <w:pStyle w:val="ConsPlusNonformat"/>
        <w:jc w:val="both"/>
      </w:pPr>
      <w:r>
        <w:t xml:space="preserve">                     от _________________ N __________</w:t>
      </w:r>
    </w:p>
    <w:p w14:paraId="68EDF315" w14:textId="77777777" w:rsidR="00C95A19" w:rsidRDefault="00C95A19">
      <w:pPr>
        <w:pStyle w:val="ConsPlusNonformat"/>
        <w:jc w:val="both"/>
      </w:pPr>
      <w:r>
        <w:t>Гр. _______________________________________________________________________</w:t>
      </w:r>
    </w:p>
    <w:p w14:paraId="0B936B43" w14:textId="77777777" w:rsidR="00C95A19" w:rsidRDefault="00C95A19">
      <w:pPr>
        <w:pStyle w:val="ConsPlusNonformat"/>
        <w:jc w:val="both"/>
      </w:pPr>
      <w:r>
        <w:t xml:space="preserve">                           (фамилия, имя, отчество)</w:t>
      </w:r>
    </w:p>
    <w:p w14:paraId="31869BC5" w14:textId="77777777" w:rsidR="00C95A19" w:rsidRDefault="00C95A19">
      <w:pPr>
        <w:pStyle w:val="ConsPlusNonformat"/>
        <w:jc w:val="both"/>
      </w:pPr>
      <w:r>
        <w:t>отказано в предоставлении муниципальной услуги по причине:</w:t>
      </w:r>
    </w:p>
    <w:p w14:paraId="14129169" w14:textId="77777777" w:rsidR="00C95A19" w:rsidRDefault="00C95A19">
      <w:pPr>
        <w:pStyle w:val="ConsPlusNonformat"/>
        <w:jc w:val="both"/>
      </w:pPr>
      <w:r>
        <w:t>___________________________________________________________________________</w:t>
      </w:r>
    </w:p>
    <w:p w14:paraId="27612F81" w14:textId="77777777" w:rsidR="00C95A19" w:rsidRDefault="00C95A19">
      <w:pPr>
        <w:pStyle w:val="ConsPlusNonformat"/>
        <w:jc w:val="both"/>
      </w:pPr>
      <w:r>
        <w:t>___________________________________________________________________________</w:t>
      </w:r>
    </w:p>
    <w:p w14:paraId="566830D8" w14:textId="77777777" w:rsidR="00C95A19" w:rsidRDefault="00C95A19">
      <w:pPr>
        <w:pStyle w:val="ConsPlusNonformat"/>
        <w:jc w:val="both"/>
      </w:pPr>
      <w:r>
        <w:t>___________________________________________________________________________</w:t>
      </w:r>
    </w:p>
    <w:p w14:paraId="7626A528" w14:textId="77777777" w:rsidR="00C95A19" w:rsidRDefault="00C95A19">
      <w:pPr>
        <w:pStyle w:val="ConsPlusNonformat"/>
        <w:jc w:val="both"/>
      </w:pPr>
    </w:p>
    <w:p w14:paraId="439AF5CE" w14:textId="77777777" w:rsidR="00C95A19" w:rsidRDefault="00C95A19">
      <w:pPr>
        <w:pStyle w:val="ConsPlusNonformat"/>
        <w:jc w:val="both"/>
      </w:pPr>
    </w:p>
    <w:p w14:paraId="2AD4A67F" w14:textId="77777777" w:rsidR="00C95A19" w:rsidRDefault="00C95A19">
      <w:pPr>
        <w:pStyle w:val="ConsPlusNonformat"/>
        <w:jc w:val="both"/>
      </w:pPr>
    </w:p>
    <w:p w14:paraId="3B0414A1" w14:textId="77777777" w:rsidR="00C95A19" w:rsidRDefault="00C95A19">
      <w:pPr>
        <w:pStyle w:val="ConsPlusNonformat"/>
        <w:jc w:val="both"/>
      </w:pPr>
      <w:r>
        <w:t>_______________________________________________   _________________________</w:t>
      </w:r>
    </w:p>
    <w:p w14:paraId="26982AB3" w14:textId="77777777" w:rsidR="00C95A19" w:rsidRDefault="00C95A19">
      <w:pPr>
        <w:pStyle w:val="ConsPlusNonformat"/>
        <w:jc w:val="both"/>
      </w:pPr>
      <w:r>
        <w:t xml:space="preserve">   (ФИО руководителя уполномоченного органа)              (подпись)</w:t>
      </w:r>
    </w:p>
    <w:p w14:paraId="36AAD012" w14:textId="77777777" w:rsidR="00C95A19" w:rsidRDefault="00C95A19">
      <w:pPr>
        <w:pStyle w:val="ConsPlusNormal"/>
        <w:ind w:firstLine="540"/>
        <w:jc w:val="both"/>
      </w:pPr>
    </w:p>
    <w:p w14:paraId="51FD2179" w14:textId="77777777" w:rsidR="00C95A19" w:rsidRDefault="00C95A19">
      <w:pPr>
        <w:pStyle w:val="ConsPlusNormal"/>
        <w:ind w:firstLine="540"/>
        <w:jc w:val="both"/>
      </w:pPr>
    </w:p>
    <w:p w14:paraId="76F9FE1D" w14:textId="77777777" w:rsidR="00C95A19" w:rsidRDefault="00C95A19">
      <w:pPr>
        <w:pStyle w:val="ConsPlusNormal"/>
        <w:pBdr>
          <w:bottom w:val="single" w:sz="6" w:space="0" w:color="auto"/>
        </w:pBdr>
        <w:spacing w:before="100" w:after="100"/>
        <w:jc w:val="both"/>
        <w:rPr>
          <w:sz w:val="2"/>
          <w:szCs w:val="2"/>
        </w:rPr>
      </w:pPr>
    </w:p>
    <w:p w14:paraId="2AD8A800" w14:textId="77777777" w:rsidR="00B84F2C" w:rsidRDefault="00B84F2C"/>
    <w:sectPr w:rsidR="00B84F2C" w:rsidSect="00C95A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19"/>
    <w:rsid w:val="004B1110"/>
    <w:rsid w:val="00562BBD"/>
    <w:rsid w:val="00B84F2C"/>
    <w:rsid w:val="00C76066"/>
    <w:rsid w:val="00C95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0C8B"/>
  <w15:chartTrackingRefBased/>
  <w15:docId w15:val="{D73B2D4D-07C2-4743-9561-685FCE85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5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95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95A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95A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95A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95A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5A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5A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5A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5A1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95A1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95A1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95A1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95A1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95A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5A19"/>
    <w:rPr>
      <w:rFonts w:eastAsiaTheme="majorEastAsia" w:cstheme="majorBidi"/>
      <w:color w:val="595959" w:themeColor="text1" w:themeTint="A6"/>
    </w:rPr>
  </w:style>
  <w:style w:type="character" w:customStyle="1" w:styleId="80">
    <w:name w:val="Заголовок 8 Знак"/>
    <w:basedOn w:val="a0"/>
    <w:link w:val="8"/>
    <w:uiPriority w:val="9"/>
    <w:semiHidden/>
    <w:rsid w:val="00C95A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5A19"/>
    <w:rPr>
      <w:rFonts w:eastAsiaTheme="majorEastAsia" w:cstheme="majorBidi"/>
      <w:color w:val="272727" w:themeColor="text1" w:themeTint="D8"/>
    </w:rPr>
  </w:style>
  <w:style w:type="paragraph" w:styleId="a3">
    <w:name w:val="Title"/>
    <w:basedOn w:val="a"/>
    <w:next w:val="a"/>
    <w:link w:val="a4"/>
    <w:uiPriority w:val="10"/>
    <w:qFormat/>
    <w:rsid w:val="00C95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5A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A1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5A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5A19"/>
    <w:pPr>
      <w:spacing w:before="160"/>
      <w:jc w:val="center"/>
    </w:pPr>
    <w:rPr>
      <w:i/>
      <w:iCs/>
      <w:color w:val="404040" w:themeColor="text1" w:themeTint="BF"/>
    </w:rPr>
  </w:style>
  <w:style w:type="character" w:customStyle="1" w:styleId="22">
    <w:name w:val="Цитата 2 Знак"/>
    <w:basedOn w:val="a0"/>
    <w:link w:val="21"/>
    <w:uiPriority w:val="29"/>
    <w:rsid w:val="00C95A19"/>
    <w:rPr>
      <w:i/>
      <w:iCs/>
      <w:color w:val="404040" w:themeColor="text1" w:themeTint="BF"/>
    </w:rPr>
  </w:style>
  <w:style w:type="paragraph" w:styleId="a7">
    <w:name w:val="List Paragraph"/>
    <w:basedOn w:val="a"/>
    <w:uiPriority w:val="34"/>
    <w:qFormat/>
    <w:rsid w:val="00C95A19"/>
    <w:pPr>
      <w:ind w:left="720"/>
      <w:contextualSpacing/>
    </w:pPr>
  </w:style>
  <w:style w:type="character" w:styleId="a8">
    <w:name w:val="Intense Emphasis"/>
    <w:basedOn w:val="a0"/>
    <w:uiPriority w:val="21"/>
    <w:qFormat/>
    <w:rsid w:val="00C95A19"/>
    <w:rPr>
      <w:i/>
      <w:iCs/>
      <w:color w:val="2F5496" w:themeColor="accent1" w:themeShade="BF"/>
    </w:rPr>
  </w:style>
  <w:style w:type="paragraph" w:styleId="a9">
    <w:name w:val="Intense Quote"/>
    <w:basedOn w:val="a"/>
    <w:next w:val="a"/>
    <w:link w:val="aa"/>
    <w:uiPriority w:val="30"/>
    <w:qFormat/>
    <w:rsid w:val="00C95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95A19"/>
    <w:rPr>
      <w:i/>
      <w:iCs/>
      <w:color w:val="2F5496" w:themeColor="accent1" w:themeShade="BF"/>
    </w:rPr>
  </w:style>
  <w:style w:type="character" w:styleId="ab">
    <w:name w:val="Intense Reference"/>
    <w:basedOn w:val="a0"/>
    <w:uiPriority w:val="32"/>
    <w:qFormat/>
    <w:rsid w:val="00C95A19"/>
    <w:rPr>
      <w:b/>
      <w:bCs/>
      <w:smallCaps/>
      <w:color w:val="2F5496" w:themeColor="accent1" w:themeShade="BF"/>
      <w:spacing w:val="5"/>
    </w:rPr>
  </w:style>
  <w:style w:type="paragraph" w:customStyle="1" w:styleId="ConsPlusNormal">
    <w:name w:val="ConsPlusNormal"/>
    <w:rsid w:val="00C95A1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C95A1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95A19"/>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C95A1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95A19"/>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C95A1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95A19"/>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95A19"/>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17&amp;n=43880" TargetMode="External"/><Relationship Id="rId18" Type="http://schemas.openxmlformats.org/officeDocument/2006/relationships/hyperlink" Target="https://login.consultant.ru/link/?req=doc&amp;base=LAW&amp;n=511331&amp;dst=43" TargetMode="External"/><Relationship Id="rId26" Type="http://schemas.openxmlformats.org/officeDocument/2006/relationships/hyperlink" Target="https://login.consultant.ru/link/?req=doc&amp;base=LAW&amp;n=501278" TargetMode="External"/><Relationship Id="rId39" Type="http://schemas.openxmlformats.org/officeDocument/2006/relationships/theme" Target="theme/theme1.xml"/><Relationship Id="rId21" Type="http://schemas.openxmlformats.org/officeDocument/2006/relationships/hyperlink" Target="https://login.consultant.ru/link/?req=doc&amp;base=LAW&amp;n=515575&amp;dst=100903" TargetMode="External"/><Relationship Id="rId34" Type="http://schemas.openxmlformats.org/officeDocument/2006/relationships/hyperlink" Target="https://login.consultant.ru/link/?req=doc&amp;base=LAW&amp;n=300316" TargetMode="External"/><Relationship Id="rId7" Type="http://schemas.openxmlformats.org/officeDocument/2006/relationships/hyperlink" Target="https://login.consultant.ru/link/?req=doc&amp;base=RLAW117&amp;n=64718" TargetMode="External"/><Relationship Id="rId12" Type="http://schemas.openxmlformats.org/officeDocument/2006/relationships/hyperlink" Target="https://login.consultant.ru/link/?req=doc&amp;base=RLAW117&amp;n=41970&amp;dst=100007" TargetMode="External"/><Relationship Id="rId17" Type="http://schemas.openxmlformats.org/officeDocument/2006/relationships/hyperlink" Target="https://login.consultant.ru/link/?req=doc&amp;base=LAW&amp;n=511331&amp;dst=138" TargetMode="External"/><Relationship Id="rId25" Type="http://schemas.openxmlformats.org/officeDocument/2006/relationships/hyperlink" Target="https://login.consultant.ru/link/?req=doc&amp;base=LAW&amp;n=183496&amp;dst=100038" TargetMode="External"/><Relationship Id="rId33" Type="http://schemas.openxmlformats.org/officeDocument/2006/relationships/hyperlink" Target="https://login.consultant.ru/link/?req=doc&amp;base=LAW&amp;n=511331"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05899&amp;dst=100091" TargetMode="External"/><Relationship Id="rId20" Type="http://schemas.openxmlformats.org/officeDocument/2006/relationships/hyperlink" Target="https://login.consultant.ru/link/?req=doc&amp;base=LAW&amp;n=511331&amp;dst=359" TargetMode="External"/><Relationship Id="rId29" Type="http://schemas.openxmlformats.org/officeDocument/2006/relationships/hyperlink" Target="https://login.consultant.ru/link/?req=doc&amp;base=LAW&amp;n=511331&amp;dst=1" TargetMode="External"/><Relationship Id="rId1" Type="http://schemas.openxmlformats.org/officeDocument/2006/relationships/styles" Target="styles.xml"/><Relationship Id="rId6" Type="http://schemas.openxmlformats.org/officeDocument/2006/relationships/hyperlink" Target="https://login.consultant.ru/link/?req=doc&amp;base=LAW&amp;n=511331" TargetMode="External"/><Relationship Id="rId11" Type="http://schemas.openxmlformats.org/officeDocument/2006/relationships/hyperlink" Target="https://login.consultant.ru/link/?req=doc&amp;base=RLAW117&amp;n=41970&amp;dst=100006" TargetMode="External"/><Relationship Id="rId24" Type="http://schemas.openxmlformats.org/officeDocument/2006/relationships/hyperlink" Target="https://login.consultant.ru/link/?req=doc&amp;base=LAW&amp;n=183496&amp;dst=100012" TargetMode="External"/><Relationship Id="rId32" Type="http://schemas.openxmlformats.org/officeDocument/2006/relationships/hyperlink" Target="https://login.consultant.ru/link/?req=doc&amp;base=LAW&amp;n=511331&amp;dst=107" TargetMode="External"/><Relationship Id="rId37" Type="http://schemas.openxmlformats.org/officeDocument/2006/relationships/hyperlink" Target="https://login.consultant.ru/link/?req=doc&amp;base=LAW&amp;n=501278" TargetMode="External"/><Relationship Id="rId5" Type="http://schemas.openxmlformats.org/officeDocument/2006/relationships/hyperlink" Target="https://login.consultant.ru/link/?req=doc&amp;base=LAW&amp;n=501480" TargetMode="External"/><Relationship Id="rId15" Type="http://schemas.openxmlformats.org/officeDocument/2006/relationships/hyperlink" Target="https://login.consultant.ru/link/?req=doc&amp;base=LAW&amp;n=505899&amp;dst=100091" TargetMode="External"/><Relationship Id="rId23" Type="http://schemas.openxmlformats.org/officeDocument/2006/relationships/hyperlink" Target="https://login.consultant.ru/link/?req=doc&amp;base=LAW&amp;n=515575&amp;dst=101173" TargetMode="External"/><Relationship Id="rId28" Type="http://schemas.openxmlformats.org/officeDocument/2006/relationships/hyperlink" Target="https://login.consultant.ru/link/?req=doc&amp;base=LAW&amp;n=511331&amp;dst=290" TargetMode="External"/><Relationship Id="rId36" Type="http://schemas.openxmlformats.org/officeDocument/2006/relationships/hyperlink" Target="https://login.consultant.ru/link/?req=doc&amp;base=RLAW117&amp;n=58093" TargetMode="External"/><Relationship Id="rId10" Type="http://schemas.openxmlformats.org/officeDocument/2006/relationships/hyperlink" Target="https://login.consultant.ru/link/?req=doc&amp;base=RLAW117&amp;n=30453" TargetMode="External"/><Relationship Id="rId19" Type="http://schemas.openxmlformats.org/officeDocument/2006/relationships/hyperlink" Target="https://login.consultant.ru/link/?req=doc&amp;base=LAW&amp;n=511331&amp;dst=290" TargetMode="External"/><Relationship Id="rId31" Type="http://schemas.openxmlformats.org/officeDocument/2006/relationships/hyperlink" Target="https://login.consultant.ru/link/?req=doc&amp;base=LAW&amp;n=50368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17&amp;n=46897" TargetMode="External"/><Relationship Id="rId14" Type="http://schemas.openxmlformats.org/officeDocument/2006/relationships/hyperlink" Target="https://login.consultant.ru/link/?req=doc&amp;base=RLAW117&amp;n=46692" TargetMode="External"/><Relationship Id="rId22" Type="http://schemas.openxmlformats.org/officeDocument/2006/relationships/hyperlink" Target="https://login.consultant.ru/link/?req=doc&amp;base=LAW&amp;n=515575&amp;dst=100904" TargetMode="External"/><Relationship Id="rId27" Type="http://schemas.openxmlformats.org/officeDocument/2006/relationships/hyperlink" Target="https://login.consultant.ru/link/?req=doc&amp;base=LAW&amp;n=500166&amp;dst=100218" TargetMode="External"/><Relationship Id="rId30" Type="http://schemas.openxmlformats.org/officeDocument/2006/relationships/hyperlink" Target="https://login.consultant.ru/link/?req=doc&amp;base=LAW&amp;n=511331&amp;dst=4" TargetMode="External"/><Relationship Id="rId35" Type="http://schemas.openxmlformats.org/officeDocument/2006/relationships/hyperlink" Target="https://login.consultant.ru/link/?req=doc&amp;base=LAW&amp;n=311791" TargetMode="External"/><Relationship Id="rId8" Type="http://schemas.openxmlformats.org/officeDocument/2006/relationships/hyperlink" Target="https://login.consultant.ru/link/?req=doc&amp;base=RLAW117&amp;n=66612&amp;dst=10049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13534</Words>
  <Characters>77144</Characters>
  <Application>Microsoft Office Word</Application>
  <DocSecurity>0</DocSecurity>
  <Lines>642</Lines>
  <Paragraphs>180</Paragraphs>
  <ScaleCrop>false</ScaleCrop>
  <Company/>
  <LinksUpToDate>false</LinksUpToDate>
  <CharactersWithSpaces>90498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Дериглазов</dc:creator>
  <cp:keywords/>
  <dc:description/>
  <cp:lastModifiedBy>Владимир Дериглазов</cp:lastModifiedBy>
  <cp:revision>1</cp:revision>
  <dcterms:created xsi:type="dcterms:W3CDTF">2025-10-16T08:28:00Z</dcterms:created>
  <dcterms:modified xsi:type="dcterms:W3CDTF">2025-10-16T08:28:00Z</dcterms:modified>
</cp:coreProperties>
</file>